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C5A" w:rsidRPr="00DC5C5A" w:rsidRDefault="00DC5C5A" w:rsidP="00DC5C5A">
      <w:pPr>
        <w:pStyle w:val="Textbody"/>
        <w:widowControl/>
        <w:spacing w:before="150" w:after="150"/>
        <w:jc w:val="both"/>
        <w:rPr>
          <w:lang w:val="ru-RU"/>
        </w:rPr>
      </w:pPr>
    </w:p>
    <w:p w:rsidR="00DC5C5A" w:rsidRPr="00DC5C5A" w:rsidRDefault="00862EC6" w:rsidP="00DC5C5A">
      <w:pPr>
        <w:pStyle w:val="Textbody"/>
        <w:widowControl/>
        <w:spacing w:before="150" w:after="150"/>
        <w:jc w:val="center"/>
        <w:rPr>
          <w:lang w:val="ru-RU"/>
        </w:rPr>
      </w:pPr>
      <w:r>
        <w:rPr>
          <w:noProof/>
          <w:lang w:val="ru-RU" w:eastAsia="ru-RU" w:bidi="ar-SA"/>
        </w:rPr>
        <w:drawing>
          <wp:inline distT="0" distB="0" distL="0" distR="0">
            <wp:extent cx="5940425" cy="8159605"/>
            <wp:effectExtent l="19050" t="0" r="3175" b="0"/>
            <wp:docPr id="1" name="Рисунок 1" descr="C:\Users\user\Desktop\На САЙТ\Порядок приема на программы ПС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а САЙТ\Порядок приема на программы ПСР.jpeg"/>
                    <pic:cNvPicPr>
                      <a:picLocks noChangeAspect="1" noChangeArrowheads="1"/>
                    </pic:cNvPicPr>
                  </pic:nvPicPr>
                  <pic:blipFill>
                    <a:blip r:embed="rId5" cstate="print"/>
                    <a:srcRect/>
                    <a:stretch>
                      <a:fillRect/>
                    </a:stretch>
                  </pic:blipFill>
                  <pic:spPr bwMode="auto">
                    <a:xfrm>
                      <a:off x="0" y="0"/>
                      <a:ext cx="5940425" cy="8159605"/>
                    </a:xfrm>
                    <a:prstGeom prst="rect">
                      <a:avLst/>
                    </a:prstGeom>
                    <a:noFill/>
                    <a:ln w="9525">
                      <a:noFill/>
                      <a:miter lim="800000"/>
                      <a:headEnd/>
                      <a:tailEnd/>
                    </a:ln>
                  </pic:spPr>
                </pic:pic>
              </a:graphicData>
            </a:graphic>
          </wp:inline>
        </w:drawing>
      </w:r>
    </w:p>
    <w:p w:rsidR="00DC5C5A" w:rsidRDefault="00DC5C5A" w:rsidP="00DC5C5A">
      <w:pPr>
        <w:pStyle w:val="Textbody"/>
        <w:widowControl/>
        <w:spacing w:before="150" w:after="150"/>
        <w:jc w:val="center"/>
        <w:rPr>
          <w:lang w:val="ru-RU"/>
        </w:rPr>
      </w:pPr>
    </w:p>
    <w:p w:rsidR="00CB5487" w:rsidRDefault="00CB5487" w:rsidP="00DC5C5A">
      <w:pPr>
        <w:pStyle w:val="Textbody"/>
        <w:widowControl/>
        <w:spacing w:before="150" w:after="150"/>
        <w:jc w:val="center"/>
        <w:rPr>
          <w:lang w:val="ru-RU"/>
        </w:rPr>
      </w:pPr>
    </w:p>
    <w:p w:rsidR="00CB5487" w:rsidRDefault="00CB5487" w:rsidP="00DC5C5A">
      <w:pPr>
        <w:pStyle w:val="Textbody"/>
        <w:widowControl/>
        <w:spacing w:before="150" w:after="150"/>
        <w:jc w:val="center"/>
        <w:rPr>
          <w:lang w:val="ru-RU"/>
        </w:rPr>
      </w:pPr>
    </w:p>
    <w:p w:rsidR="00531E96" w:rsidRPr="00DC5C5A" w:rsidRDefault="00531E96" w:rsidP="00531E96">
      <w:pPr>
        <w:pStyle w:val="a3"/>
        <w:numPr>
          <w:ilvl w:val="0"/>
          <w:numId w:val="1"/>
        </w:numPr>
        <w:shd w:val="clear" w:color="auto" w:fill="FFFFFF"/>
        <w:spacing w:before="0" w:beforeAutospacing="0" w:after="240" w:afterAutospacing="0"/>
        <w:rPr>
          <w:rStyle w:val="a4"/>
          <w:color w:val="101010"/>
        </w:rPr>
      </w:pPr>
      <w:r w:rsidRPr="00DC5C5A">
        <w:rPr>
          <w:rStyle w:val="a4"/>
          <w:color w:val="101010"/>
        </w:rPr>
        <w:t>Общие правила</w:t>
      </w:r>
    </w:p>
    <w:p w:rsidR="00531E96" w:rsidRDefault="00531E96" w:rsidP="00E91BDF">
      <w:pPr>
        <w:pStyle w:val="a3"/>
        <w:numPr>
          <w:ilvl w:val="1"/>
          <w:numId w:val="1"/>
        </w:numPr>
        <w:shd w:val="clear" w:color="auto" w:fill="FFFFFF"/>
        <w:spacing w:before="0" w:beforeAutospacing="0" w:after="240" w:afterAutospacing="0"/>
        <w:jc w:val="both"/>
        <w:rPr>
          <w:rStyle w:val="a4"/>
          <w:b w:val="0"/>
          <w:color w:val="101010"/>
        </w:rPr>
      </w:pPr>
      <w:r>
        <w:rPr>
          <w:rStyle w:val="a4"/>
          <w:b w:val="0"/>
          <w:color w:val="101010"/>
        </w:rPr>
        <w:t>Настоящий Порядок определяет механизм</w:t>
      </w:r>
      <w:r w:rsidR="0020186A">
        <w:rPr>
          <w:rStyle w:val="a4"/>
          <w:b w:val="0"/>
          <w:color w:val="101010"/>
        </w:rPr>
        <w:t xml:space="preserve"> приема спортсменов муниципального бюджетного учреждения Спортивная школа Саянского района (Далее -  спортивная школа) в соответствии с Федеральным Законом «О физической культуре и спорте в Российской Федерации» от 04 декабря 2007 г. № 329 – ФЗ.</w:t>
      </w:r>
    </w:p>
    <w:p w:rsidR="0020186A" w:rsidRDefault="0020186A" w:rsidP="00E91BDF">
      <w:pPr>
        <w:pStyle w:val="a3"/>
        <w:numPr>
          <w:ilvl w:val="1"/>
          <w:numId w:val="1"/>
        </w:numPr>
        <w:shd w:val="clear" w:color="auto" w:fill="FFFFFF"/>
        <w:spacing w:before="0" w:beforeAutospacing="0" w:after="240" w:afterAutospacing="0"/>
        <w:jc w:val="both"/>
        <w:rPr>
          <w:rStyle w:val="a4"/>
          <w:b w:val="0"/>
          <w:color w:val="101010"/>
        </w:rPr>
      </w:pPr>
      <w:r>
        <w:rPr>
          <w:rStyle w:val="a4"/>
          <w:b w:val="0"/>
          <w:color w:val="101010"/>
        </w:rPr>
        <w:t>Настоящий Порядок обязателен для исполнения всеми занимающимися спортивной школы, их родителями (законными представителями), работниками спортивной школы.</w:t>
      </w:r>
    </w:p>
    <w:p w:rsidR="0020186A" w:rsidRDefault="0020186A" w:rsidP="00E91BDF">
      <w:pPr>
        <w:pStyle w:val="a3"/>
        <w:numPr>
          <w:ilvl w:val="1"/>
          <w:numId w:val="1"/>
        </w:numPr>
        <w:shd w:val="clear" w:color="auto" w:fill="FFFFFF"/>
        <w:spacing w:before="0" w:beforeAutospacing="0" w:after="240" w:afterAutospacing="0"/>
        <w:jc w:val="both"/>
        <w:rPr>
          <w:rStyle w:val="a4"/>
          <w:b w:val="0"/>
          <w:color w:val="101010"/>
        </w:rPr>
      </w:pPr>
      <w:r>
        <w:rPr>
          <w:rStyle w:val="a4"/>
          <w:b w:val="0"/>
          <w:color w:val="101010"/>
        </w:rPr>
        <w:t xml:space="preserve">Текст настоящего Порядка размещается на официальном сайте спортивной школы </w:t>
      </w:r>
      <w:hyperlink r:id="rId6" w:history="1">
        <w:r w:rsidRPr="006C00FC">
          <w:rPr>
            <w:rStyle w:val="a6"/>
            <w:lang w:val="en-US"/>
          </w:rPr>
          <w:t>http</w:t>
        </w:r>
        <w:r w:rsidRPr="006C00FC">
          <w:rPr>
            <w:rStyle w:val="a6"/>
          </w:rPr>
          <w:t>://</w:t>
        </w:r>
        <w:proofErr w:type="spellStart"/>
        <w:r w:rsidRPr="006C00FC">
          <w:rPr>
            <w:rStyle w:val="a6"/>
            <w:lang w:val="en-US"/>
          </w:rPr>
          <w:t>dussh</w:t>
        </w:r>
        <w:proofErr w:type="spellEnd"/>
        <w:r w:rsidRPr="0020186A">
          <w:rPr>
            <w:rStyle w:val="a6"/>
          </w:rPr>
          <w:t>_</w:t>
        </w:r>
        <w:proofErr w:type="spellStart"/>
        <w:r w:rsidRPr="006C00FC">
          <w:rPr>
            <w:rStyle w:val="a6"/>
            <w:lang w:val="en-US"/>
          </w:rPr>
          <w:t>aginskoe</w:t>
        </w:r>
        <w:proofErr w:type="spellEnd"/>
        <w:r w:rsidRPr="0020186A">
          <w:rPr>
            <w:rStyle w:val="a6"/>
          </w:rPr>
          <w:t>.</w:t>
        </w:r>
        <w:r w:rsidRPr="006C00FC">
          <w:rPr>
            <w:rStyle w:val="a6"/>
            <w:lang w:val="en-US"/>
          </w:rPr>
          <w:t>a</w:t>
        </w:r>
        <w:r w:rsidRPr="0020186A">
          <w:rPr>
            <w:rStyle w:val="a6"/>
          </w:rPr>
          <w:t>2</w:t>
        </w:r>
        <w:r w:rsidRPr="006C00FC">
          <w:rPr>
            <w:rStyle w:val="a6"/>
            <w:lang w:val="en-US"/>
          </w:rPr>
          <w:t>b</w:t>
        </w:r>
        <w:r w:rsidRPr="0020186A">
          <w:rPr>
            <w:rStyle w:val="a6"/>
          </w:rPr>
          <w:t>2.</w:t>
        </w:r>
        <w:proofErr w:type="spellStart"/>
        <w:r w:rsidRPr="006C00FC">
          <w:rPr>
            <w:rStyle w:val="a6"/>
            <w:lang w:val="en-US"/>
          </w:rPr>
          <w:t>ru</w:t>
        </w:r>
        <w:proofErr w:type="spellEnd"/>
      </w:hyperlink>
      <w:r w:rsidRPr="0020186A">
        <w:rPr>
          <w:rStyle w:val="a4"/>
          <w:b w:val="0"/>
          <w:color w:val="101010"/>
        </w:rPr>
        <w:t xml:space="preserve"> </w:t>
      </w:r>
      <w:r>
        <w:rPr>
          <w:rStyle w:val="a4"/>
          <w:b w:val="0"/>
          <w:color w:val="101010"/>
        </w:rPr>
        <w:t>в информационно-телекоммуникационной сети «Интернет».</w:t>
      </w:r>
    </w:p>
    <w:p w:rsidR="0020186A" w:rsidRPr="00DC5C5A" w:rsidRDefault="0020186A" w:rsidP="0020186A">
      <w:pPr>
        <w:pStyle w:val="a3"/>
        <w:numPr>
          <w:ilvl w:val="0"/>
          <w:numId w:val="1"/>
        </w:numPr>
        <w:shd w:val="clear" w:color="auto" w:fill="FFFFFF"/>
        <w:spacing w:before="0" w:beforeAutospacing="0" w:after="240" w:afterAutospacing="0"/>
        <w:rPr>
          <w:rStyle w:val="a4"/>
          <w:color w:val="101010"/>
        </w:rPr>
      </w:pPr>
      <w:r w:rsidRPr="00DC5C5A">
        <w:rPr>
          <w:rStyle w:val="a4"/>
          <w:color w:val="101010"/>
        </w:rPr>
        <w:t>Общие правила приема</w:t>
      </w:r>
    </w:p>
    <w:p w:rsidR="0020186A" w:rsidRDefault="0020186A"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t>2.1.Настоящий Порядок приема желающих заниматься избранным видом спорта распространяется на реализуемые спортивной школой программы подготовки спортивного резерва.</w:t>
      </w:r>
    </w:p>
    <w:p w:rsidR="0020186A" w:rsidRDefault="0020186A"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t>2.2.Порядок регламентирует прием в спортивную школу всех желающих в возрасте от 8-9 лет</w:t>
      </w:r>
      <w:r w:rsidR="00E91BDF">
        <w:rPr>
          <w:rStyle w:val="a4"/>
          <w:b w:val="0"/>
          <w:color w:val="101010"/>
        </w:rPr>
        <w:t>, на основании результатов индивидуального отбора, проводимого в форме тестирования у поступающих лиц физических способностей и двигательных умений, необходимых для освоения соответствующей программы подготовки спортивного резерва, если иное не обусловлено спецификой реализуемой программы.</w:t>
      </w:r>
    </w:p>
    <w:p w:rsidR="00E91BDF" w:rsidRDefault="00E91BDF"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t>2.3.Кличество поступающих, принимаемых для зачисления на определенный этап и период подготовки по видам спорта на бюджетной основе определяется учредителем в соответствии с муниципальным заданием при реализации программ подготовки спортивного резерва в рамках установленной квоты.</w:t>
      </w:r>
    </w:p>
    <w:p w:rsidR="00E91BDF" w:rsidRDefault="00E91BDF"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t>2.4.При приеме поступающих руководитель спортивной школы обеспечивает соблюдение прав поступающих, прав законных представителей несовершеннолетних поступающих, установленных законодательством Российской Федерации, гласность и открытость, объективность оценки способностей поступающих.</w:t>
      </w:r>
    </w:p>
    <w:p w:rsidR="00E91BDF" w:rsidRDefault="00E91BDF"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t xml:space="preserve">2.5.Не позднее, чем за 1 месяц до начала приема документов спортивная школа на своем информационном стенде и  официальном сайте </w:t>
      </w:r>
      <w:hyperlink r:id="rId7" w:history="1">
        <w:r w:rsidRPr="006C00FC">
          <w:rPr>
            <w:rStyle w:val="a6"/>
            <w:lang w:val="en-US"/>
          </w:rPr>
          <w:t>http</w:t>
        </w:r>
        <w:r w:rsidRPr="006C00FC">
          <w:rPr>
            <w:rStyle w:val="a6"/>
          </w:rPr>
          <w:t>://</w:t>
        </w:r>
        <w:proofErr w:type="spellStart"/>
        <w:r w:rsidRPr="006C00FC">
          <w:rPr>
            <w:rStyle w:val="a6"/>
            <w:lang w:val="en-US"/>
          </w:rPr>
          <w:t>dussh</w:t>
        </w:r>
        <w:proofErr w:type="spellEnd"/>
        <w:r w:rsidRPr="0020186A">
          <w:rPr>
            <w:rStyle w:val="a6"/>
          </w:rPr>
          <w:t>_</w:t>
        </w:r>
        <w:proofErr w:type="spellStart"/>
        <w:r w:rsidRPr="006C00FC">
          <w:rPr>
            <w:rStyle w:val="a6"/>
            <w:lang w:val="en-US"/>
          </w:rPr>
          <w:t>aginskoe</w:t>
        </w:r>
        <w:proofErr w:type="spellEnd"/>
        <w:r w:rsidRPr="0020186A">
          <w:rPr>
            <w:rStyle w:val="a6"/>
          </w:rPr>
          <w:t>.</w:t>
        </w:r>
        <w:r w:rsidRPr="006C00FC">
          <w:rPr>
            <w:rStyle w:val="a6"/>
            <w:lang w:val="en-US"/>
          </w:rPr>
          <w:t>a</w:t>
        </w:r>
        <w:r w:rsidRPr="0020186A">
          <w:rPr>
            <w:rStyle w:val="a6"/>
          </w:rPr>
          <w:t>2</w:t>
        </w:r>
        <w:r w:rsidRPr="006C00FC">
          <w:rPr>
            <w:rStyle w:val="a6"/>
            <w:lang w:val="en-US"/>
          </w:rPr>
          <w:t>b</w:t>
        </w:r>
        <w:r w:rsidRPr="0020186A">
          <w:rPr>
            <w:rStyle w:val="a6"/>
          </w:rPr>
          <w:t>2.</w:t>
        </w:r>
        <w:proofErr w:type="spellStart"/>
        <w:r w:rsidRPr="006C00FC">
          <w:rPr>
            <w:rStyle w:val="a6"/>
            <w:lang w:val="en-US"/>
          </w:rPr>
          <w:t>ru</w:t>
        </w:r>
        <w:proofErr w:type="spellEnd"/>
      </w:hyperlink>
      <w:r w:rsidRPr="0020186A">
        <w:rPr>
          <w:rStyle w:val="a4"/>
          <w:b w:val="0"/>
          <w:color w:val="101010"/>
        </w:rPr>
        <w:t xml:space="preserve"> </w:t>
      </w:r>
      <w:r>
        <w:rPr>
          <w:rStyle w:val="a4"/>
          <w:b w:val="0"/>
          <w:color w:val="101010"/>
        </w:rPr>
        <w:t>в информационно-телекоммуникационной сети «Интернет» размещает следующую информацию и документы с целью ознакомления с ними поступающих и их родителей (законных представителей)</w:t>
      </w:r>
      <w:r w:rsidR="000706E6">
        <w:rPr>
          <w:rStyle w:val="a4"/>
          <w:b w:val="0"/>
          <w:color w:val="101010"/>
        </w:rPr>
        <w:t>:</w:t>
      </w:r>
    </w:p>
    <w:p w:rsidR="000706E6" w:rsidRDefault="000706E6"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t>- копию устава спортивной школы;</w:t>
      </w:r>
    </w:p>
    <w:p w:rsidR="000706E6" w:rsidRDefault="000706E6"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t>- копии реализуемых программ подготовки спортивного резерва;</w:t>
      </w:r>
    </w:p>
    <w:p w:rsidR="000706E6" w:rsidRDefault="000706E6"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lastRenderedPageBreak/>
        <w:t>- копии локальных актов, регламентирующих вопросы приема в спортивную школу и организацию тренировочного процесса по программам подготовки спортивного резерва;</w:t>
      </w:r>
    </w:p>
    <w:p w:rsidR="000706E6" w:rsidRDefault="000706E6"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t>- расписание работы приемной и апелляционной комиссий спортивной школы;</w:t>
      </w:r>
    </w:p>
    <w:p w:rsidR="000706E6" w:rsidRDefault="000706E6"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t>- количество бюджетных мест в соответствующем году по программам подготовки спортивного резерва (при наличии), а также количество вакантных мест для приема поступающих (при наличии);</w:t>
      </w:r>
    </w:p>
    <w:p w:rsidR="000706E6" w:rsidRDefault="000706E6"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t>- сроки приема документов для зачисления в спортивную школу;</w:t>
      </w:r>
    </w:p>
    <w:p w:rsidR="000706E6" w:rsidRDefault="000706E6"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t xml:space="preserve">- графики проведения индивидуального отбора </w:t>
      </w:r>
      <w:proofErr w:type="gramStart"/>
      <w:r>
        <w:rPr>
          <w:rStyle w:val="a4"/>
          <w:b w:val="0"/>
          <w:color w:val="101010"/>
        </w:rPr>
        <w:t>поступающих</w:t>
      </w:r>
      <w:proofErr w:type="gramEnd"/>
      <w:r>
        <w:rPr>
          <w:rStyle w:val="a4"/>
          <w:b w:val="0"/>
          <w:color w:val="101010"/>
        </w:rPr>
        <w:t xml:space="preserve"> в соответствующем году;</w:t>
      </w:r>
    </w:p>
    <w:p w:rsidR="000706E6" w:rsidRDefault="000706E6"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t>- требования, предъявляемые к возрасту, к уровню физических (двигательных) способностей и к психологическим особенностям поступающих;</w:t>
      </w:r>
    </w:p>
    <w:p w:rsidR="000706E6" w:rsidRDefault="000706E6"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t>- правила подачи и рассмотрения апелляций по результатам индивидуального отбора поступающих;</w:t>
      </w:r>
    </w:p>
    <w:p w:rsidR="000706E6" w:rsidRDefault="000706E6"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t xml:space="preserve"> Сроки зачисления </w:t>
      </w:r>
      <w:proofErr w:type="gramStart"/>
      <w:r>
        <w:rPr>
          <w:rStyle w:val="a4"/>
          <w:b w:val="0"/>
          <w:color w:val="101010"/>
        </w:rPr>
        <w:t>поступающих</w:t>
      </w:r>
      <w:proofErr w:type="gramEnd"/>
      <w:r>
        <w:rPr>
          <w:rStyle w:val="a4"/>
          <w:b w:val="0"/>
          <w:color w:val="101010"/>
        </w:rPr>
        <w:t xml:space="preserve"> в спортивную школу.</w:t>
      </w:r>
    </w:p>
    <w:p w:rsidR="000706E6" w:rsidRDefault="000706E6"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t xml:space="preserve">2.6. Спортивная школа вправе осуществлять прием </w:t>
      </w:r>
      <w:proofErr w:type="gramStart"/>
      <w:r>
        <w:rPr>
          <w:rStyle w:val="a4"/>
          <w:b w:val="0"/>
          <w:color w:val="101010"/>
        </w:rPr>
        <w:t>поступающих</w:t>
      </w:r>
      <w:proofErr w:type="gramEnd"/>
      <w:r>
        <w:rPr>
          <w:rStyle w:val="a4"/>
          <w:b w:val="0"/>
          <w:color w:val="101010"/>
        </w:rPr>
        <w:t xml:space="preserve"> сверх установленного муниципального задания на платной основе.</w:t>
      </w:r>
    </w:p>
    <w:p w:rsidR="000706E6" w:rsidRDefault="000706E6" w:rsidP="00E91BDF">
      <w:pPr>
        <w:pStyle w:val="a3"/>
        <w:shd w:val="clear" w:color="auto" w:fill="FFFFFF"/>
        <w:spacing w:before="0" w:beforeAutospacing="0" w:after="240" w:afterAutospacing="0"/>
        <w:ind w:left="720"/>
        <w:jc w:val="both"/>
        <w:rPr>
          <w:rStyle w:val="a4"/>
          <w:b w:val="0"/>
          <w:color w:val="101010"/>
        </w:rPr>
      </w:pPr>
      <w:r>
        <w:rPr>
          <w:rStyle w:val="a4"/>
          <w:b w:val="0"/>
          <w:color w:val="101010"/>
        </w:rPr>
        <w:t>2.7. Сведения о порядке оказания платных услуг, в том числе информация о стоимости по каждой программе подготовки спортивного резерва, размещается спортивной школой на своем информационном стенде и официальном сайте в информационно-телекоммуникационной сети «Интернет».</w:t>
      </w:r>
    </w:p>
    <w:p w:rsidR="000706E6" w:rsidRPr="00DC5C5A" w:rsidRDefault="000706E6" w:rsidP="000706E6">
      <w:pPr>
        <w:pStyle w:val="a3"/>
        <w:shd w:val="clear" w:color="auto" w:fill="FFFFFF"/>
        <w:spacing w:before="0" w:beforeAutospacing="0" w:after="240" w:afterAutospacing="0"/>
        <w:jc w:val="both"/>
        <w:rPr>
          <w:rStyle w:val="a4"/>
          <w:color w:val="101010"/>
        </w:rPr>
      </w:pPr>
      <w:r w:rsidRPr="00DC5C5A">
        <w:rPr>
          <w:rStyle w:val="a4"/>
          <w:color w:val="101010"/>
        </w:rPr>
        <w:t>3.</w:t>
      </w:r>
      <w:r>
        <w:rPr>
          <w:rStyle w:val="a4"/>
          <w:b w:val="0"/>
          <w:color w:val="101010"/>
        </w:rPr>
        <w:t xml:space="preserve"> </w:t>
      </w:r>
      <w:r w:rsidRPr="00DC5C5A">
        <w:rPr>
          <w:rStyle w:val="a4"/>
          <w:color w:val="101010"/>
        </w:rPr>
        <w:t xml:space="preserve">Организация приема </w:t>
      </w:r>
      <w:proofErr w:type="gramStart"/>
      <w:r w:rsidRPr="00DC5C5A">
        <w:rPr>
          <w:rStyle w:val="a4"/>
          <w:color w:val="101010"/>
        </w:rPr>
        <w:t>поступающих</w:t>
      </w:r>
      <w:proofErr w:type="gramEnd"/>
    </w:p>
    <w:p w:rsidR="000706E6" w:rsidRDefault="000706E6"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3.1. </w:t>
      </w:r>
      <w:r w:rsidR="00A84F76">
        <w:rPr>
          <w:rStyle w:val="a4"/>
          <w:b w:val="0"/>
          <w:color w:val="101010"/>
        </w:rPr>
        <w:t>В целях организации приема и проведения индивидуального отбора поступающих, спортивной школой создаются приемная и апелляционная комиссии.</w:t>
      </w:r>
    </w:p>
    <w:p w:rsidR="00A84F76" w:rsidRDefault="00A84F76"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3.2.Регламенты работы комиссий, составы комиссий, утверждаются распорядительным актом спортивной школы. В состав комиссий входят: председатель комиссии, заместитель председателя комиссии, члены комиссии.</w:t>
      </w:r>
    </w:p>
    <w:p w:rsidR="00A84F76" w:rsidRDefault="00A84F76"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3.3.Председателем комиссии является руководитель спортивной школы или лицо, им уполномоченное.</w:t>
      </w:r>
    </w:p>
    <w:p w:rsidR="00A84F76" w:rsidRDefault="00A84F76"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3.4.Состав приемной комиссии (не </w:t>
      </w:r>
      <w:proofErr w:type="gramStart"/>
      <w:r>
        <w:rPr>
          <w:rStyle w:val="a4"/>
          <w:b w:val="0"/>
          <w:color w:val="101010"/>
        </w:rPr>
        <w:t>менее пяти человек) формируется</w:t>
      </w:r>
      <w:proofErr w:type="gramEnd"/>
      <w:r>
        <w:rPr>
          <w:rStyle w:val="a4"/>
          <w:b w:val="0"/>
          <w:color w:val="101010"/>
        </w:rPr>
        <w:t xml:space="preserve"> из числа тренерского состава и других работников спортивной школы, участвующих в реализации программ подготовки спортивного резерва.</w:t>
      </w:r>
    </w:p>
    <w:p w:rsidR="00A84F76" w:rsidRDefault="00A84F76"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3.5.Председателем апелляционной комиссии является лицо уполномоченное  руководителем спортивной школы.</w:t>
      </w:r>
    </w:p>
    <w:p w:rsidR="00A84F76" w:rsidRDefault="00A84F76"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3.6. Состав апелляционной комиссии (не </w:t>
      </w:r>
      <w:proofErr w:type="gramStart"/>
      <w:r>
        <w:rPr>
          <w:rStyle w:val="a4"/>
          <w:b w:val="0"/>
          <w:color w:val="101010"/>
        </w:rPr>
        <w:t>менее трех человек) формируется</w:t>
      </w:r>
      <w:proofErr w:type="gramEnd"/>
      <w:r>
        <w:rPr>
          <w:rStyle w:val="a4"/>
          <w:b w:val="0"/>
          <w:color w:val="101010"/>
        </w:rPr>
        <w:t xml:space="preserve"> из числа тренерского состава и других работников спортивной школы, участвующих в реализации программ подготовки спортивного резерва и не входящих в состав приемной комиссии.</w:t>
      </w:r>
    </w:p>
    <w:p w:rsidR="00A84F76" w:rsidRDefault="00A84F76"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lastRenderedPageBreak/>
        <w:t>3.7. При организации приема поступающих руководитель спортивной школы обеспечивает соблюдение их прав, прав их родителей (законных представителей), установленных законодательством Российской Федерации, гласность и открытость работы приемной и апелляционной комиссий, объективность оценки способностей и склонностей поступающих.</w:t>
      </w:r>
    </w:p>
    <w:p w:rsidR="00E65682" w:rsidRDefault="00E65682"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3.8. Приемная комиссия обеспечивает функционирование специальной телефонной линии, а также раздела сайта спортивной школы в информационно-телекоммуникационной сети «Интернет» для оперативных</w:t>
      </w:r>
      <w:r w:rsidR="00A107F9">
        <w:rPr>
          <w:rStyle w:val="a4"/>
          <w:b w:val="0"/>
          <w:color w:val="101010"/>
        </w:rPr>
        <w:t xml:space="preserve"> ответов на обращения, связанные с приемом поступающих.</w:t>
      </w:r>
    </w:p>
    <w:p w:rsidR="00A107F9" w:rsidRDefault="00A107F9"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3.9. </w:t>
      </w:r>
      <w:proofErr w:type="gramStart"/>
      <w:r>
        <w:rPr>
          <w:rStyle w:val="a4"/>
          <w:b w:val="0"/>
          <w:color w:val="101010"/>
        </w:rPr>
        <w:t>Набор (индивидуальный отбор) поступающих осуществляется ежегодно и включает в себя:</w:t>
      </w:r>
      <w:proofErr w:type="gramEnd"/>
    </w:p>
    <w:p w:rsidR="00A107F9" w:rsidRDefault="00A107F9"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 основной набор, проводимый в несколько этапов (с 20 апреля по 01 октября);</w:t>
      </w:r>
    </w:p>
    <w:p w:rsidR="00A107F9" w:rsidRDefault="00A107F9"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 дополнительный набор (в течение учебного года при наличии вакантных мест).</w:t>
      </w:r>
    </w:p>
    <w:p w:rsidR="00A107F9" w:rsidRDefault="00A107F9"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3.10. Прием желающих заниматься избранным видом спорта по программам подготовки спортивного резерва осуществляется по письменному заявлению родителей (законных представителей) поступающих. Приложение 1.</w:t>
      </w:r>
    </w:p>
    <w:p w:rsidR="00A107F9" w:rsidRDefault="00A107F9"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3.11.В заявлении о приеме указываются следующие сведения:</w:t>
      </w:r>
    </w:p>
    <w:p w:rsidR="00A107F9" w:rsidRDefault="00A107F9"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 наименование вида спорта, </w:t>
      </w:r>
      <w:proofErr w:type="gramStart"/>
      <w:r>
        <w:rPr>
          <w:rStyle w:val="a4"/>
          <w:b w:val="0"/>
          <w:color w:val="101010"/>
        </w:rPr>
        <w:t>программа</w:t>
      </w:r>
      <w:proofErr w:type="gramEnd"/>
      <w:r>
        <w:rPr>
          <w:rStyle w:val="a4"/>
          <w:b w:val="0"/>
          <w:color w:val="101010"/>
        </w:rPr>
        <w:t xml:space="preserve"> на которую планируется поступление;</w:t>
      </w:r>
    </w:p>
    <w:p w:rsidR="00A107F9" w:rsidRDefault="00A107F9"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 фамилия, имя, отчество поступающего, дата его рождения;</w:t>
      </w:r>
    </w:p>
    <w:p w:rsidR="00A107F9" w:rsidRDefault="00A107F9"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 фамилия, имя и отчество его родителей (законных представителей);</w:t>
      </w:r>
    </w:p>
    <w:p w:rsidR="00A107F9" w:rsidRDefault="00A107F9"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 адрес фактического проживания;</w:t>
      </w:r>
    </w:p>
    <w:p w:rsidR="00A107F9" w:rsidRDefault="00A107F9"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 номера телефонов родителей (законных представителей);</w:t>
      </w:r>
    </w:p>
    <w:p w:rsidR="00A107F9" w:rsidRDefault="00A107F9"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 согласие на обработку персональных данных.</w:t>
      </w:r>
    </w:p>
    <w:p w:rsidR="00A107F9" w:rsidRDefault="00A107F9"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3.12. При подаче заявления родителями (законными представителями) </w:t>
      </w:r>
      <w:proofErr w:type="gramStart"/>
      <w:r>
        <w:rPr>
          <w:rStyle w:val="a4"/>
          <w:b w:val="0"/>
          <w:color w:val="101010"/>
        </w:rPr>
        <w:t>поступающих</w:t>
      </w:r>
      <w:proofErr w:type="gramEnd"/>
      <w:r>
        <w:rPr>
          <w:rStyle w:val="a4"/>
          <w:b w:val="0"/>
          <w:color w:val="101010"/>
        </w:rPr>
        <w:t xml:space="preserve"> представляются следующие документы:</w:t>
      </w:r>
    </w:p>
    <w:p w:rsidR="00A107F9" w:rsidRDefault="00A107F9" w:rsidP="00A84F76">
      <w:pPr>
        <w:pStyle w:val="a3"/>
        <w:shd w:val="clear" w:color="auto" w:fill="FFFFFF"/>
        <w:spacing w:before="0" w:beforeAutospacing="0" w:after="240" w:afterAutospacing="0"/>
        <w:ind w:left="709"/>
        <w:jc w:val="both"/>
        <w:rPr>
          <w:rStyle w:val="a4"/>
          <w:b w:val="0"/>
          <w:color w:val="101010"/>
        </w:rPr>
      </w:pPr>
      <w:r>
        <w:rPr>
          <w:rStyle w:val="a4"/>
          <w:b w:val="0"/>
          <w:color w:val="101010"/>
        </w:rPr>
        <w:t>- копия свидетельства о рождении поступающего;</w:t>
      </w:r>
    </w:p>
    <w:p w:rsidR="00A107F9" w:rsidRDefault="00A107F9" w:rsidP="00CB5487">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 </w:t>
      </w:r>
      <w:r w:rsidR="00CB5487">
        <w:rPr>
          <w:rStyle w:val="a4"/>
          <w:b w:val="0"/>
          <w:color w:val="101010"/>
        </w:rPr>
        <w:t>две фотографии 3*4</w:t>
      </w:r>
    </w:p>
    <w:p w:rsidR="0085782E" w:rsidRDefault="0085782E" w:rsidP="00A107F9">
      <w:pPr>
        <w:pStyle w:val="a3"/>
        <w:shd w:val="clear" w:color="auto" w:fill="FFFFFF"/>
        <w:spacing w:before="0" w:beforeAutospacing="0" w:after="240" w:afterAutospacing="0"/>
        <w:ind w:left="709"/>
        <w:jc w:val="both"/>
        <w:rPr>
          <w:rStyle w:val="a4"/>
          <w:b w:val="0"/>
          <w:color w:val="101010"/>
        </w:rPr>
      </w:pPr>
      <w:proofErr w:type="gramStart"/>
      <w:r>
        <w:rPr>
          <w:rStyle w:val="a4"/>
          <w:b w:val="0"/>
          <w:color w:val="101010"/>
        </w:rPr>
        <w:t>- медицинские документы, подтверждающие отсутствие у поступающего противопоказаний для освоения планируемой программы.</w:t>
      </w:r>
      <w:proofErr w:type="gramEnd"/>
    </w:p>
    <w:p w:rsidR="0085782E" w:rsidRDefault="0085782E"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3.13. При зачислении на этапы начальной и углубленной спортивной специализации, совершенствования спортивного мастерства спортсменов поступивших из других школ необходимо предоставить:</w:t>
      </w:r>
    </w:p>
    <w:p w:rsidR="0085782E" w:rsidRDefault="0085782E"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 заявление родителей (на взрослых спор</w:t>
      </w:r>
      <w:r w:rsidR="0078379F">
        <w:rPr>
          <w:rStyle w:val="a4"/>
          <w:b w:val="0"/>
          <w:color w:val="101010"/>
        </w:rPr>
        <w:t>тсмено</w:t>
      </w:r>
      <w:proofErr w:type="gramStart"/>
      <w:r w:rsidR="0078379F">
        <w:rPr>
          <w:rStyle w:val="a4"/>
          <w:b w:val="0"/>
          <w:color w:val="101010"/>
        </w:rPr>
        <w:t>в-</w:t>
      </w:r>
      <w:proofErr w:type="gramEnd"/>
      <w:r w:rsidR="0078379F">
        <w:rPr>
          <w:rStyle w:val="a4"/>
          <w:b w:val="0"/>
          <w:color w:val="101010"/>
        </w:rPr>
        <w:t xml:space="preserve"> заявление спортсменов);</w:t>
      </w:r>
    </w:p>
    <w:p w:rsidR="0078379F" w:rsidRDefault="0078379F"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 </w:t>
      </w:r>
      <w:proofErr w:type="gramStart"/>
      <w:r>
        <w:rPr>
          <w:rStyle w:val="a4"/>
          <w:b w:val="0"/>
          <w:color w:val="101010"/>
        </w:rPr>
        <w:t>документ</w:t>
      </w:r>
      <w:proofErr w:type="gramEnd"/>
      <w:r>
        <w:rPr>
          <w:rStyle w:val="a4"/>
          <w:b w:val="0"/>
          <w:color w:val="101010"/>
        </w:rPr>
        <w:t xml:space="preserve"> подтверждающий спортивную квалификацию;</w:t>
      </w:r>
    </w:p>
    <w:p w:rsidR="0078379F" w:rsidRDefault="0078379F"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lastRenderedPageBreak/>
        <w:t xml:space="preserve">- </w:t>
      </w:r>
      <w:proofErr w:type="gramStart"/>
      <w:r>
        <w:rPr>
          <w:rStyle w:val="a4"/>
          <w:b w:val="0"/>
          <w:color w:val="101010"/>
        </w:rPr>
        <w:t>приказ</w:t>
      </w:r>
      <w:proofErr w:type="gramEnd"/>
      <w:r>
        <w:rPr>
          <w:rStyle w:val="a4"/>
          <w:b w:val="0"/>
          <w:color w:val="101010"/>
        </w:rPr>
        <w:t xml:space="preserve"> из спортивной организации подтверждающий стаж занятий спортсмена и его перевод из данной организации.</w:t>
      </w:r>
    </w:p>
    <w:p w:rsidR="0078379F" w:rsidRDefault="0078379F"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Вопросы о зачислении поступающих решаются методическим советом по ходатайству тренеров и утверждаются приказом по спортивной школе.</w:t>
      </w:r>
    </w:p>
    <w:p w:rsidR="0078379F" w:rsidRDefault="0078379F"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3.14. На каждого поступающего заводится личное дело, в котором хранятся все сданные документы и материалы результатов индивидуального отбора.</w:t>
      </w:r>
    </w:p>
    <w:p w:rsidR="0078379F" w:rsidRPr="00DC5C5A" w:rsidRDefault="0078379F" w:rsidP="00A107F9">
      <w:pPr>
        <w:pStyle w:val="a3"/>
        <w:shd w:val="clear" w:color="auto" w:fill="FFFFFF"/>
        <w:spacing w:before="0" w:beforeAutospacing="0" w:after="240" w:afterAutospacing="0"/>
        <w:ind w:left="709"/>
        <w:jc w:val="both"/>
        <w:rPr>
          <w:rStyle w:val="a4"/>
          <w:color w:val="101010"/>
        </w:rPr>
      </w:pPr>
      <w:r w:rsidRPr="00DC5C5A">
        <w:rPr>
          <w:rStyle w:val="a4"/>
          <w:color w:val="101010"/>
        </w:rPr>
        <w:t xml:space="preserve">4. Организация проведения индивидуального отбора </w:t>
      </w:r>
      <w:proofErr w:type="gramStart"/>
      <w:r w:rsidRPr="00DC5C5A">
        <w:rPr>
          <w:rStyle w:val="a4"/>
          <w:color w:val="101010"/>
        </w:rPr>
        <w:t>поступающих</w:t>
      </w:r>
      <w:proofErr w:type="gramEnd"/>
    </w:p>
    <w:p w:rsidR="0078379F" w:rsidRDefault="0078379F"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4.1. Индивидуальный отбор поступающих проводит приемная комиссия спортивной школы в форме контрольных испытаний по физической подготовке, с учетом возрастных особенностей и иных требований, предусмотренных соответствующей программой подготовки спортивного резерва по избранному виду спорта.</w:t>
      </w:r>
    </w:p>
    <w:p w:rsidR="0078379F" w:rsidRDefault="0078379F"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4.2.Во время проведения индивидуального отбора поступающих присутствие посторонних лиц допускается только с разрешения председателя приемной комиссии.</w:t>
      </w:r>
    </w:p>
    <w:p w:rsidR="0078379F" w:rsidRDefault="0078379F"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4.3.Поступающим, не явившимся на вступительные испытания без уважительной причины или не выполнившим нормативов по физической подготовке или иных требований предусмотренных соответствующей программой подготовки спортивного резерва по избранному виду спорта, может быть предложено обучение на платной основе.</w:t>
      </w:r>
    </w:p>
    <w:p w:rsidR="0078379F" w:rsidRPr="00DC5C5A" w:rsidRDefault="0078379F"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4.4. </w:t>
      </w:r>
      <w:r w:rsidRPr="00DC5C5A">
        <w:rPr>
          <w:rStyle w:val="a4"/>
          <w:b w:val="0"/>
          <w:color w:val="101010"/>
        </w:rPr>
        <w:t>Основанием для отказа в приеме в спортивную школу является:</w:t>
      </w:r>
    </w:p>
    <w:p w:rsidR="0078379F" w:rsidRDefault="0078379F"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 несоответствие возраста ребенка условиям предоставления муниципальных услуг;</w:t>
      </w:r>
    </w:p>
    <w:p w:rsidR="0078379F" w:rsidRDefault="0078379F"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-несоответствие результатов контрольных испытаний по физической подготовке и иных требований, предусмотренных соотве</w:t>
      </w:r>
      <w:r w:rsidR="002F7FCC">
        <w:rPr>
          <w:rStyle w:val="a4"/>
          <w:b w:val="0"/>
          <w:color w:val="101010"/>
        </w:rPr>
        <w:t>т</w:t>
      </w:r>
      <w:r>
        <w:rPr>
          <w:rStyle w:val="a4"/>
          <w:b w:val="0"/>
          <w:color w:val="101010"/>
        </w:rPr>
        <w:t>ствующей программой подготовки спортивного резерва по избранному виду спорта;</w:t>
      </w:r>
    </w:p>
    <w:p w:rsidR="0078379F" w:rsidRDefault="0078379F"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 неявка поступающего для прохождения ин</w:t>
      </w:r>
      <w:r w:rsidR="002F7FCC">
        <w:rPr>
          <w:rStyle w:val="a4"/>
          <w:b w:val="0"/>
          <w:color w:val="101010"/>
        </w:rPr>
        <w:t>дивидуального отбора в спортивную школу;</w:t>
      </w:r>
    </w:p>
    <w:p w:rsidR="002F7FCC" w:rsidRDefault="002F7FCC"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 отсутствие ли несоответствие документов перечню согласно п. 3.12 настоящего Порядка;</w:t>
      </w:r>
    </w:p>
    <w:p w:rsidR="002F7FCC" w:rsidRDefault="002F7FCC"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 медицинские противопоказания для прохождения  подготовки по выбранному виду спорта.</w:t>
      </w:r>
    </w:p>
    <w:p w:rsidR="002F7FCC" w:rsidRDefault="002F7FCC"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4.5.Результаты индивидуального отбора объявляются не позднее чем через неделю после проведения последнего этапа основного набора либо дополнительного набора </w:t>
      </w:r>
      <w:proofErr w:type="gramStart"/>
      <w:r>
        <w:rPr>
          <w:rStyle w:val="a4"/>
          <w:b w:val="0"/>
          <w:color w:val="101010"/>
        </w:rPr>
        <w:t>поступающих</w:t>
      </w:r>
      <w:proofErr w:type="gramEnd"/>
      <w:r>
        <w:rPr>
          <w:rStyle w:val="a4"/>
          <w:b w:val="0"/>
          <w:color w:val="101010"/>
        </w:rPr>
        <w:t xml:space="preserve"> в спортивную школу.\4.6. Объявление результатов приема осуществляется путем размещения </w:t>
      </w:r>
      <w:proofErr w:type="gramStart"/>
      <w:r>
        <w:rPr>
          <w:rStyle w:val="a4"/>
          <w:b w:val="0"/>
          <w:color w:val="101010"/>
        </w:rPr>
        <w:t>по</w:t>
      </w:r>
      <w:proofErr w:type="gramEnd"/>
      <w:r>
        <w:rPr>
          <w:rStyle w:val="a4"/>
          <w:b w:val="0"/>
          <w:color w:val="101010"/>
        </w:rPr>
        <w:t xml:space="preserve"> </w:t>
      </w:r>
      <w:proofErr w:type="gramStart"/>
      <w:r>
        <w:rPr>
          <w:rStyle w:val="a4"/>
          <w:b w:val="0"/>
          <w:color w:val="101010"/>
        </w:rPr>
        <w:t>фамильного</w:t>
      </w:r>
      <w:proofErr w:type="gramEnd"/>
      <w:r>
        <w:rPr>
          <w:rStyle w:val="a4"/>
          <w:b w:val="0"/>
          <w:color w:val="101010"/>
        </w:rPr>
        <w:t xml:space="preserve"> списка-рейтинга с указанием системы оценок и самих оценок (баллов, показателей в единицах измерения), полученных каждым поступающим по итогам индивидуального отбора.</w:t>
      </w:r>
    </w:p>
    <w:p w:rsidR="002F7FCC" w:rsidRDefault="002F7FCC"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4.7. Данные результаты размещаются на информационном стенде и на официальном сайте спортивной школы </w:t>
      </w:r>
      <w:hyperlink r:id="rId8" w:history="1">
        <w:r w:rsidRPr="006C00FC">
          <w:rPr>
            <w:rStyle w:val="a6"/>
            <w:lang w:val="en-US"/>
          </w:rPr>
          <w:t>http</w:t>
        </w:r>
        <w:r w:rsidRPr="006C00FC">
          <w:rPr>
            <w:rStyle w:val="a6"/>
          </w:rPr>
          <w:t>://</w:t>
        </w:r>
        <w:proofErr w:type="spellStart"/>
        <w:r w:rsidRPr="006C00FC">
          <w:rPr>
            <w:rStyle w:val="a6"/>
            <w:lang w:val="en-US"/>
          </w:rPr>
          <w:t>dussh</w:t>
        </w:r>
        <w:proofErr w:type="spellEnd"/>
        <w:r w:rsidRPr="0020186A">
          <w:rPr>
            <w:rStyle w:val="a6"/>
          </w:rPr>
          <w:t>_</w:t>
        </w:r>
        <w:proofErr w:type="spellStart"/>
        <w:r w:rsidRPr="006C00FC">
          <w:rPr>
            <w:rStyle w:val="a6"/>
            <w:lang w:val="en-US"/>
          </w:rPr>
          <w:t>aginskoe</w:t>
        </w:r>
        <w:proofErr w:type="spellEnd"/>
        <w:r w:rsidRPr="0020186A">
          <w:rPr>
            <w:rStyle w:val="a6"/>
          </w:rPr>
          <w:t>.</w:t>
        </w:r>
        <w:r w:rsidRPr="006C00FC">
          <w:rPr>
            <w:rStyle w:val="a6"/>
            <w:lang w:val="en-US"/>
          </w:rPr>
          <w:t>a</w:t>
        </w:r>
        <w:r w:rsidRPr="0020186A">
          <w:rPr>
            <w:rStyle w:val="a6"/>
          </w:rPr>
          <w:t>2</w:t>
        </w:r>
        <w:r w:rsidRPr="006C00FC">
          <w:rPr>
            <w:rStyle w:val="a6"/>
            <w:lang w:val="en-US"/>
          </w:rPr>
          <w:t>b</w:t>
        </w:r>
        <w:r w:rsidRPr="0020186A">
          <w:rPr>
            <w:rStyle w:val="a6"/>
          </w:rPr>
          <w:t>2.</w:t>
        </w:r>
        <w:proofErr w:type="spellStart"/>
        <w:r w:rsidRPr="006C00FC">
          <w:rPr>
            <w:rStyle w:val="a6"/>
            <w:lang w:val="en-US"/>
          </w:rPr>
          <w:t>ru</w:t>
        </w:r>
        <w:proofErr w:type="spellEnd"/>
      </w:hyperlink>
      <w:r w:rsidRPr="0020186A">
        <w:rPr>
          <w:rStyle w:val="a4"/>
          <w:b w:val="0"/>
          <w:color w:val="101010"/>
        </w:rPr>
        <w:t xml:space="preserve"> </w:t>
      </w:r>
      <w:r>
        <w:rPr>
          <w:rStyle w:val="a4"/>
          <w:b w:val="0"/>
          <w:color w:val="101010"/>
        </w:rPr>
        <w:t xml:space="preserve">в </w:t>
      </w:r>
      <w:r>
        <w:rPr>
          <w:rStyle w:val="a4"/>
          <w:b w:val="0"/>
          <w:color w:val="101010"/>
        </w:rPr>
        <w:lastRenderedPageBreak/>
        <w:t>информационно-телекоммуникационной сети «Интернет» с учетом соблюдения законодательства Российской Федерации в области персональных данных.</w:t>
      </w:r>
    </w:p>
    <w:p w:rsidR="002F7FCC" w:rsidRPr="00DC5C5A" w:rsidRDefault="002F7FCC" w:rsidP="00A107F9">
      <w:pPr>
        <w:pStyle w:val="a3"/>
        <w:shd w:val="clear" w:color="auto" w:fill="FFFFFF"/>
        <w:spacing w:before="0" w:beforeAutospacing="0" w:after="240" w:afterAutospacing="0"/>
        <w:ind w:left="709"/>
        <w:jc w:val="both"/>
        <w:rPr>
          <w:rStyle w:val="a4"/>
          <w:color w:val="101010"/>
        </w:rPr>
      </w:pPr>
      <w:r w:rsidRPr="00DC5C5A">
        <w:rPr>
          <w:rStyle w:val="a4"/>
          <w:color w:val="101010"/>
        </w:rPr>
        <w:t>5.</w:t>
      </w:r>
      <w:r>
        <w:rPr>
          <w:rStyle w:val="a4"/>
          <w:b w:val="0"/>
          <w:color w:val="101010"/>
        </w:rPr>
        <w:t xml:space="preserve"> </w:t>
      </w:r>
      <w:r w:rsidRPr="00DC5C5A">
        <w:rPr>
          <w:rStyle w:val="a4"/>
          <w:color w:val="101010"/>
        </w:rPr>
        <w:t>Подача и рассмотрение апелляции</w:t>
      </w:r>
    </w:p>
    <w:p w:rsidR="002F7FCC" w:rsidRDefault="002F7FCC"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5.1.Совершеннолетние поступающие, а также родители (законные представители) поступающих вправе подать письменную апелляцию по процедуре и (или</w:t>
      </w:r>
      <w:proofErr w:type="gramStart"/>
      <w:r>
        <w:rPr>
          <w:rStyle w:val="a4"/>
          <w:b w:val="0"/>
          <w:color w:val="101010"/>
        </w:rPr>
        <w:t>0</w:t>
      </w:r>
      <w:proofErr w:type="gramEnd"/>
      <w:r>
        <w:rPr>
          <w:rStyle w:val="a4"/>
          <w:b w:val="0"/>
          <w:color w:val="101010"/>
        </w:rPr>
        <w:t xml:space="preserve"> результатам проведения индивидуального отбора в апелляционную комиссию не позднее следующего рабочего дня после объявления результатов индивидуального отбора.</w:t>
      </w:r>
    </w:p>
    <w:p w:rsidR="002F7FCC" w:rsidRDefault="002F7FCC"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5.2. Апелляция рассматривается не позднее одного </w:t>
      </w:r>
      <w:proofErr w:type="spellStart"/>
      <w:r>
        <w:rPr>
          <w:rStyle w:val="a4"/>
          <w:b w:val="0"/>
          <w:color w:val="101010"/>
        </w:rPr>
        <w:t>рабочег</w:t>
      </w:r>
      <w:proofErr w:type="spellEnd"/>
      <w:r>
        <w:rPr>
          <w:rStyle w:val="a4"/>
          <w:b w:val="0"/>
          <w:color w:val="101010"/>
        </w:rPr>
        <w:t xml:space="preserve"> дня со дня ее подачи на заседании апелляционной комиссии, на которое приглашаются поступающие либо представители </w:t>
      </w:r>
      <w:proofErr w:type="gramStart"/>
      <w:r>
        <w:rPr>
          <w:rStyle w:val="a4"/>
          <w:b w:val="0"/>
          <w:color w:val="101010"/>
        </w:rPr>
        <w:t>поступающих</w:t>
      </w:r>
      <w:proofErr w:type="gramEnd"/>
      <w:r>
        <w:rPr>
          <w:rStyle w:val="a4"/>
          <w:b w:val="0"/>
          <w:color w:val="101010"/>
        </w:rPr>
        <w:t>, подавших апелляцию.</w:t>
      </w:r>
    </w:p>
    <w:p w:rsidR="002F7FCC" w:rsidRDefault="002F7FCC"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5.3. Для рассмотрения апелляции секретарь приемной комиссии направляет в апелляционную комиссию протоколы заседания приемной комиссии, результаты индивидуального отбора.</w:t>
      </w:r>
    </w:p>
    <w:p w:rsidR="002F7FCC" w:rsidRDefault="002F7FCC"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5.4. Апелляционная комиссия принимает решение о целесообразности или нецелесообразности повторного проведения индивидуального отбора в </w:t>
      </w:r>
      <w:proofErr w:type="gramStart"/>
      <w:r>
        <w:rPr>
          <w:rStyle w:val="a4"/>
          <w:b w:val="0"/>
          <w:color w:val="101010"/>
        </w:rPr>
        <w:t>отношении</w:t>
      </w:r>
      <w:proofErr w:type="gramEnd"/>
      <w:r>
        <w:rPr>
          <w:rStyle w:val="a4"/>
          <w:b w:val="0"/>
          <w:color w:val="101010"/>
        </w:rPr>
        <w:t xml:space="preserve"> поступающего, родители (законные представители) которого подали апелляцию.</w:t>
      </w:r>
    </w:p>
    <w:p w:rsidR="002F7FCC" w:rsidRDefault="009C1088"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5.5. Решение принимается большинством голосов членов апелляционной комиссии, участвующих в заседании, при обязательном присутствии председателя комиссии. При равном числе голосов председатель апелляционной комиссии обладает правом решающего голоса.</w:t>
      </w:r>
    </w:p>
    <w:p w:rsidR="009C1088" w:rsidRDefault="009C1088"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5.6. </w:t>
      </w:r>
      <w:proofErr w:type="gramStart"/>
      <w:r>
        <w:rPr>
          <w:rStyle w:val="a4"/>
          <w:b w:val="0"/>
          <w:color w:val="101010"/>
        </w:rPr>
        <w:t>Решение апелляционной комиссии оформляется протоколом, подписывается председателем и доводится до сведения подавших апелляцию совершеннолетнего поступающего или родителей (законных представителей) несовершеннолетнего поступающего под роспись в течение одного рабочего дня с момента принятия решения, в случае невозможности личного ознакомления, решение апелляционной комиссии в течение 1 рабочего дня с момента его принятия направляется лицу, подавшему апелляцию, на указанный в заявлении о приеме почтовый</w:t>
      </w:r>
      <w:proofErr w:type="gramEnd"/>
      <w:r>
        <w:rPr>
          <w:rStyle w:val="a4"/>
          <w:b w:val="0"/>
          <w:color w:val="101010"/>
        </w:rPr>
        <w:t xml:space="preserve"> адрес с уведомлением о вручении, после чего передается в приемную комиссию.</w:t>
      </w:r>
    </w:p>
    <w:p w:rsidR="009C1088" w:rsidRDefault="009C1088"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5.7. Повторное проведение  индивидуального отбора поступающих проводится в течение трех рабочих дней со дня принятия решения о целесообразности такого отбора в присутствии не менее двух членов апелляционной комиссии. Принятое решение доводится до поступающего или законных представителей несовершеннолетнего поступающего в порядке, установленном в п. 5.4, п. 5.5., п.5.6. настоящего Порядка.</w:t>
      </w:r>
    </w:p>
    <w:p w:rsidR="009C1088" w:rsidRDefault="009C1088"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5.8.Пдача апелляции по процедуре проведения повторного индивидуального отбора </w:t>
      </w:r>
      <w:proofErr w:type="gramStart"/>
      <w:r>
        <w:rPr>
          <w:rStyle w:val="a4"/>
          <w:b w:val="0"/>
          <w:color w:val="101010"/>
        </w:rPr>
        <w:t>поступающих</w:t>
      </w:r>
      <w:proofErr w:type="gramEnd"/>
      <w:r>
        <w:rPr>
          <w:rStyle w:val="a4"/>
          <w:b w:val="0"/>
          <w:color w:val="101010"/>
        </w:rPr>
        <w:t xml:space="preserve"> не допускается.</w:t>
      </w:r>
    </w:p>
    <w:p w:rsidR="009C1088" w:rsidRDefault="009C1088" w:rsidP="00A107F9">
      <w:pPr>
        <w:pStyle w:val="a3"/>
        <w:shd w:val="clear" w:color="auto" w:fill="FFFFFF"/>
        <w:spacing w:before="0" w:beforeAutospacing="0" w:after="240" w:afterAutospacing="0"/>
        <w:ind w:left="709"/>
        <w:jc w:val="both"/>
        <w:rPr>
          <w:rStyle w:val="a4"/>
          <w:b w:val="0"/>
          <w:color w:val="101010"/>
        </w:rPr>
      </w:pPr>
      <w:r w:rsidRPr="00DC5C5A">
        <w:rPr>
          <w:rStyle w:val="a4"/>
          <w:color w:val="101010"/>
        </w:rPr>
        <w:t>6.</w:t>
      </w:r>
      <w:r>
        <w:rPr>
          <w:rStyle w:val="a4"/>
          <w:b w:val="0"/>
          <w:color w:val="101010"/>
        </w:rPr>
        <w:t xml:space="preserve"> </w:t>
      </w:r>
      <w:r w:rsidRPr="00DC5C5A">
        <w:rPr>
          <w:rStyle w:val="a4"/>
          <w:color w:val="101010"/>
        </w:rPr>
        <w:t xml:space="preserve">Порядок зачисления </w:t>
      </w:r>
      <w:proofErr w:type="gramStart"/>
      <w:r w:rsidRPr="00DC5C5A">
        <w:rPr>
          <w:rStyle w:val="a4"/>
          <w:color w:val="101010"/>
        </w:rPr>
        <w:t>поступающих</w:t>
      </w:r>
      <w:proofErr w:type="gramEnd"/>
    </w:p>
    <w:p w:rsidR="009C1088" w:rsidRDefault="009C1088"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6.1. Зачисление поступающих в спортивную школу для прохождения занятий по программам подготовки спортивного резерва оформляется распорядительным актом спортивной школы на основании решения приемной комиссии (или апелляционной комиссии) после проведения основного набора (</w:t>
      </w:r>
      <w:r w:rsidR="00D06F2F">
        <w:rPr>
          <w:rStyle w:val="a4"/>
          <w:b w:val="0"/>
          <w:color w:val="101010"/>
        </w:rPr>
        <w:t>приема</w:t>
      </w:r>
      <w:r>
        <w:rPr>
          <w:rStyle w:val="a4"/>
          <w:b w:val="0"/>
          <w:color w:val="101010"/>
        </w:rPr>
        <w:t>)</w:t>
      </w:r>
      <w:r w:rsidR="00D06F2F">
        <w:rPr>
          <w:rStyle w:val="a4"/>
          <w:b w:val="0"/>
          <w:color w:val="101010"/>
        </w:rPr>
        <w:t xml:space="preserve"> </w:t>
      </w:r>
      <w:r w:rsidR="00D06F2F">
        <w:rPr>
          <w:rStyle w:val="a4"/>
          <w:b w:val="0"/>
          <w:color w:val="101010"/>
        </w:rPr>
        <w:lastRenderedPageBreak/>
        <w:t>поступающих не позднее 01 октября и не более чем через 5 (пять) рабочих дней после проведения дополнительного приема.</w:t>
      </w:r>
    </w:p>
    <w:p w:rsidR="00D06F2F" w:rsidRDefault="00D06F2F"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6.2.При зачислении, спортсмен и его родители (законные представители) </w:t>
      </w:r>
      <w:r w:rsidR="004479CE">
        <w:rPr>
          <w:rStyle w:val="a4"/>
          <w:b w:val="0"/>
          <w:color w:val="101010"/>
        </w:rPr>
        <w:t xml:space="preserve"> </w:t>
      </w:r>
      <w:r w:rsidR="00D64C31">
        <w:rPr>
          <w:rStyle w:val="a4"/>
          <w:b w:val="0"/>
          <w:color w:val="101010"/>
        </w:rPr>
        <w:t>должны ознакомиться с Уставом спортивной школы, Правилами внутреннего распорядка спортсменов и другими локальными нормативными актами регламентирующими тренировочную деятельность.</w:t>
      </w:r>
    </w:p>
    <w:p w:rsidR="00D64C31" w:rsidRDefault="00D64C31"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6.3. С каждым родителем (законным представителем) спортсмена заключается Договор о предоставлении муниципальной услуги Приложение 2 либо Договор на предоставление услуги на платной основе.</w:t>
      </w:r>
    </w:p>
    <w:p w:rsidR="00D64C31" w:rsidRDefault="00D64C31"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6.4. При наличии мест, оставшихся вакантными после зачисления по результатам индивидуального отбора поступающих, спортивная школа проводит дополнительный прием.</w:t>
      </w:r>
    </w:p>
    <w:p w:rsidR="00D64C31" w:rsidRDefault="00D64C31" w:rsidP="00A107F9">
      <w:pPr>
        <w:pStyle w:val="a3"/>
        <w:shd w:val="clear" w:color="auto" w:fill="FFFFFF"/>
        <w:spacing w:before="0" w:beforeAutospacing="0" w:after="240" w:afterAutospacing="0"/>
        <w:ind w:left="709"/>
        <w:jc w:val="both"/>
        <w:rPr>
          <w:rStyle w:val="a4"/>
          <w:b w:val="0"/>
          <w:color w:val="101010"/>
        </w:rPr>
      </w:pPr>
      <w:r>
        <w:rPr>
          <w:rStyle w:val="a4"/>
          <w:b w:val="0"/>
          <w:color w:val="101010"/>
        </w:rPr>
        <w:t xml:space="preserve">6.5.Зачисление на вакантные места проводится по результатам дополнительного отбора </w:t>
      </w:r>
      <w:proofErr w:type="gramStart"/>
      <w:r>
        <w:rPr>
          <w:rStyle w:val="a4"/>
          <w:b w:val="0"/>
          <w:color w:val="101010"/>
        </w:rPr>
        <w:t>поступающих</w:t>
      </w:r>
      <w:proofErr w:type="gramEnd"/>
      <w:r>
        <w:rPr>
          <w:rStyle w:val="a4"/>
          <w:b w:val="0"/>
          <w:color w:val="101010"/>
        </w:rPr>
        <w:t>.</w:t>
      </w:r>
    </w:p>
    <w:p w:rsidR="00D64C31" w:rsidRDefault="00D64C31"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 xml:space="preserve">6.6. Организация приема и зачисления </w:t>
      </w:r>
      <w:proofErr w:type="gramStart"/>
      <w:r>
        <w:rPr>
          <w:rStyle w:val="a4"/>
          <w:b w:val="0"/>
          <w:color w:val="101010"/>
        </w:rPr>
        <w:t>поступающих</w:t>
      </w:r>
      <w:proofErr w:type="gramEnd"/>
      <w:r>
        <w:rPr>
          <w:rStyle w:val="a4"/>
          <w:b w:val="0"/>
          <w:color w:val="101010"/>
        </w:rPr>
        <w:t xml:space="preserve"> осуществляется в соответствии с настоящим порядком, при этом сроки дополнительного приема публикуются на информационном стенде и официальном сайте спортивной школы</w:t>
      </w:r>
    </w:p>
    <w:p w:rsidR="00D64C31" w:rsidRDefault="00D64C31"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 xml:space="preserve"> </w:t>
      </w:r>
      <w:hyperlink r:id="rId9" w:history="1">
        <w:proofErr w:type="gramStart"/>
        <w:r w:rsidRPr="006C00FC">
          <w:rPr>
            <w:rStyle w:val="a6"/>
            <w:lang w:val="en-US"/>
          </w:rPr>
          <w:t>http</w:t>
        </w:r>
        <w:r w:rsidRPr="006C00FC">
          <w:rPr>
            <w:rStyle w:val="a6"/>
          </w:rPr>
          <w:t>://</w:t>
        </w:r>
        <w:proofErr w:type="spellStart"/>
        <w:r w:rsidRPr="006C00FC">
          <w:rPr>
            <w:rStyle w:val="a6"/>
            <w:lang w:val="en-US"/>
          </w:rPr>
          <w:t>dussh</w:t>
        </w:r>
        <w:proofErr w:type="spellEnd"/>
        <w:r w:rsidRPr="0020186A">
          <w:rPr>
            <w:rStyle w:val="a6"/>
          </w:rPr>
          <w:t>_</w:t>
        </w:r>
        <w:proofErr w:type="spellStart"/>
        <w:r w:rsidRPr="006C00FC">
          <w:rPr>
            <w:rStyle w:val="a6"/>
            <w:lang w:val="en-US"/>
          </w:rPr>
          <w:t>aginskoe</w:t>
        </w:r>
        <w:proofErr w:type="spellEnd"/>
        <w:r w:rsidRPr="0020186A">
          <w:rPr>
            <w:rStyle w:val="a6"/>
          </w:rPr>
          <w:t>.</w:t>
        </w:r>
        <w:r w:rsidRPr="006C00FC">
          <w:rPr>
            <w:rStyle w:val="a6"/>
            <w:lang w:val="en-US"/>
          </w:rPr>
          <w:t>a</w:t>
        </w:r>
        <w:r w:rsidRPr="0020186A">
          <w:rPr>
            <w:rStyle w:val="a6"/>
          </w:rPr>
          <w:t>2</w:t>
        </w:r>
        <w:r w:rsidRPr="006C00FC">
          <w:rPr>
            <w:rStyle w:val="a6"/>
            <w:lang w:val="en-US"/>
          </w:rPr>
          <w:t>b</w:t>
        </w:r>
        <w:r w:rsidRPr="0020186A">
          <w:rPr>
            <w:rStyle w:val="a6"/>
          </w:rPr>
          <w:t>2.</w:t>
        </w:r>
        <w:proofErr w:type="spellStart"/>
        <w:r w:rsidRPr="006C00FC">
          <w:rPr>
            <w:rStyle w:val="a6"/>
            <w:lang w:val="en-US"/>
          </w:rPr>
          <w:t>ru</w:t>
        </w:r>
        <w:proofErr w:type="spellEnd"/>
      </w:hyperlink>
      <w:r>
        <w:t xml:space="preserve"> </w:t>
      </w:r>
      <w:r>
        <w:rPr>
          <w:rStyle w:val="a4"/>
          <w:b w:val="0"/>
          <w:color w:val="101010"/>
        </w:rPr>
        <w:t>информационно-телекоммуникационной сети «Интернет».</w:t>
      </w:r>
      <w:proofErr w:type="gramEnd"/>
    </w:p>
    <w:p w:rsidR="00D64C31" w:rsidRDefault="00D64C31"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 xml:space="preserve">6.7. Дополнительный индивидуальный отбор </w:t>
      </w:r>
      <w:proofErr w:type="gramStart"/>
      <w:r>
        <w:rPr>
          <w:rStyle w:val="a4"/>
          <w:b w:val="0"/>
          <w:color w:val="101010"/>
        </w:rPr>
        <w:t>поступающих</w:t>
      </w:r>
      <w:proofErr w:type="gramEnd"/>
      <w:r>
        <w:rPr>
          <w:rStyle w:val="a4"/>
          <w:b w:val="0"/>
          <w:color w:val="101010"/>
        </w:rPr>
        <w:t xml:space="preserve"> осуществляется в сроки, установленные спортивной школой.</w:t>
      </w:r>
    </w:p>
    <w:p w:rsidR="00D64C31" w:rsidRDefault="00D64C31" w:rsidP="00D64C31">
      <w:pPr>
        <w:pStyle w:val="a3"/>
        <w:shd w:val="clear" w:color="auto" w:fill="FFFFFF"/>
        <w:spacing w:before="0" w:beforeAutospacing="0" w:after="0" w:afterAutospacing="0"/>
        <w:ind w:left="709"/>
        <w:jc w:val="both"/>
        <w:rPr>
          <w:rStyle w:val="a4"/>
          <w:b w:val="0"/>
          <w:color w:val="101010"/>
        </w:rPr>
      </w:pPr>
    </w:p>
    <w:p w:rsidR="00D64C31" w:rsidRPr="00DC5C5A" w:rsidRDefault="00D64C31" w:rsidP="00D64C31">
      <w:pPr>
        <w:pStyle w:val="a3"/>
        <w:shd w:val="clear" w:color="auto" w:fill="FFFFFF"/>
        <w:spacing w:before="0" w:beforeAutospacing="0" w:after="0" w:afterAutospacing="0"/>
        <w:ind w:left="709"/>
        <w:jc w:val="both"/>
        <w:rPr>
          <w:rStyle w:val="a4"/>
          <w:color w:val="101010"/>
        </w:rPr>
      </w:pPr>
      <w:r w:rsidRPr="00DC5C5A">
        <w:rPr>
          <w:rStyle w:val="a4"/>
          <w:color w:val="101010"/>
        </w:rPr>
        <w:t>7. Порядок перевода спортсменов</w:t>
      </w:r>
    </w:p>
    <w:p w:rsidR="00D64C31" w:rsidRDefault="00D64C31" w:rsidP="00D64C31">
      <w:pPr>
        <w:pStyle w:val="a3"/>
        <w:shd w:val="clear" w:color="auto" w:fill="FFFFFF"/>
        <w:spacing w:before="0" w:beforeAutospacing="0" w:after="0" w:afterAutospacing="0"/>
        <w:ind w:left="709"/>
        <w:jc w:val="both"/>
        <w:rPr>
          <w:rStyle w:val="a4"/>
          <w:b w:val="0"/>
          <w:color w:val="101010"/>
        </w:rPr>
      </w:pPr>
    </w:p>
    <w:p w:rsidR="00D64C31" w:rsidRDefault="00D64C31"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7.1. Основанием для перевода спортсмена на последующий период занятий на всех этапах многолетней подготовки осуществляется при условии положительной динамики прироста спортивных показателей, необходимых для освоения программы подготовки спортивного резерва.</w:t>
      </w:r>
    </w:p>
    <w:p w:rsidR="00D64C31" w:rsidRDefault="00D64C31" w:rsidP="00D64C31">
      <w:pPr>
        <w:pStyle w:val="a3"/>
        <w:shd w:val="clear" w:color="auto" w:fill="FFFFFF"/>
        <w:spacing w:before="0" w:beforeAutospacing="0" w:after="0" w:afterAutospacing="0"/>
        <w:ind w:left="709"/>
        <w:jc w:val="both"/>
        <w:rPr>
          <w:rStyle w:val="a4"/>
          <w:b w:val="0"/>
          <w:color w:val="101010"/>
        </w:rPr>
      </w:pPr>
    </w:p>
    <w:p w:rsidR="00D64C31" w:rsidRDefault="00D64C31"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7.2. Оценка прироста спортивных показателей осуществляется в ходе проведения промежуточной аттестации на основании нормативных требований программы подготовки спортивного резерва в соответствии с Положением о промежуточной и итоговой аттестации спортсменов спортивной школы.</w:t>
      </w:r>
    </w:p>
    <w:p w:rsidR="00D64C31" w:rsidRDefault="00D64C31" w:rsidP="00D64C31">
      <w:pPr>
        <w:pStyle w:val="a3"/>
        <w:shd w:val="clear" w:color="auto" w:fill="FFFFFF"/>
        <w:spacing w:before="0" w:beforeAutospacing="0" w:after="0" w:afterAutospacing="0"/>
        <w:ind w:left="709"/>
        <w:jc w:val="both"/>
        <w:rPr>
          <w:rStyle w:val="a4"/>
          <w:b w:val="0"/>
          <w:color w:val="101010"/>
        </w:rPr>
      </w:pPr>
    </w:p>
    <w:p w:rsidR="00D64C31" w:rsidRDefault="00D64C31"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7.3. Перевод каждого спортсмена в группу</w:t>
      </w:r>
      <w:r w:rsidR="00C56864">
        <w:rPr>
          <w:rStyle w:val="a4"/>
          <w:b w:val="0"/>
          <w:color w:val="101010"/>
        </w:rPr>
        <w:t xml:space="preserve"> следующего года подготовки производится решением Методического совета на основании выполнения им контрольно-переводных нормативов, плановых заданий и планируемого спортивного результата, характерных для программы подготовки спортивного резерва по определенному виду спорта в соответствии с этапом и периодом.</w:t>
      </w:r>
    </w:p>
    <w:p w:rsidR="00C56864" w:rsidRDefault="00C56864" w:rsidP="00D64C31">
      <w:pPr>
        <w:pStyle w:val="a3"/>
        <w:shd w:val="clear" w:color="auto" w:fill="FFFFFF"/>
        <w:spacing w:before="0" w:beforeAutospacing="0" w:after="0" w:afterAutospacing="0"/>
        <w:ind w:left="709"/>
        <w:jc w:val="both"/>
        <w:rPr>
          <w:rStyle w:val="a4"/>
          <w:b w:val="0"/>
          <w:color w:val="101010"/>
        </w:rPr>
      </w:pPr>
    </w:p>
    <w:p w:rsidR="00C56864" w:rsidRDefault="00C56864"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7.4.Спортсмены, не освоившие в полном объеме нормативных требований программ подготовки спортивного резерва, оставляются на повторное обучение (но не более 1 раза на определенном периоде подготовки).</w:t>
      </w:r>
    </w:p>
    <w:p w:rsidR="00C56864" w:rsidRDefault="00C56864" w:rsidP="00D64C31">
      <w:pPr>
        <w:pStyle w:val="a3"/>
        <w:shd w:val="clear" w:color="auto" w:fill="FFFFFF"/>
        <w:spacing w:before="0" w:beforeAutospacing="0" w:after="0" w:afterAutospacing="0"/>
        <w:ind w:left="709"/>
        <w:jc w:val="both"/>
        <w:rPr>
          <w:rStyle w:val="a4"/>
          <w:b w:val="0"/>
          <w:color w:val="101010"/>
        </w:rPr>
      </w:pPr>
    </w:p>
    <w:p w:rsidR="00C56864" w:rsidRDefault="00C56864"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7.5. Допускается перевод спортсмена из одной тренировочной группы в другую (с возможной сменой тренера) как по окончании, так и в течение учебного года по личному заявлению спортсмена, его родителей (законных представителей), ходатайства основного тренера.</w:t>
      </w:r>
    </w:p>
    <w:p w:rsidR="00C56864" w:rsidRDefault="00C56864" w:rsidP="00D64C31">
      <w:pPr>
        <w:pStyle w:val="a3"/>
        <w:shd w:val="clear" w:color="auto" w:fill="FFFFFF"/>
        <w:spacing w:before="0" w:beforeAutospacing="0" w:after="0" w:afterAutospacing="0"/>
        <w:ind w:left="709"/>
        <w:jc w:val="both"/>
        <w:rPr>
          <w:rStyle w:val="a4"/>
          <w:b w:val="0"/>
          <w:color w:val="101010"/>
        </w:rPr>
      </w:pPr>
    </w:p>
    <w:p w:rsidR="00C56864" w:rsidRDefault="00C56864"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7.6. Возможен досрочный перевод отдельных спортсменов с одного этапа на другой в соответствии с ростом их спортивной квалификации и уровнем спортивных результатов.</w:t>
      </w:r>
    </w:p>
    <w:p w:rsidR="00C56864" w:rsidRDefault="00C56864"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 xml:space="preserve">Досрочный  перевод отдельных спортсменов </w:t>
      </w:r>
      <w:proofErr w:type="gramStart"/>
      <w:r>
        <w:rPr>
          <w:rStyle w:val="a4"/>
          <w:b w:val="0"/>
          <w:color w:val="101010"/>
        </w:rPr>
        <w:t>с одного этапа подготовки на другой в соответствии с ростом их спортивной квалификации на основании</w:t>
      </w:r>
      <w:proofErr w:type="gramEnd"/>
      <w:r>
        <w:rPr>
          <w:rStyle w:val="a4"/>
          <w:b w:val="0"/>
          <w:color w:val="101010"/>
        </w:rPr>
        <w:t xml:space="preserve"> подтверждающих документов (приказов о присвоении спортивных разрядов) производится до 01 февраля текущего года.</w:t>
      </w:r>
    </w:p>
    <w:p w:rsidR="00AB2773" w:rsidRDefault="00AB2773"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Все вопросы о досрочном переводе спортсмена решаются Методическим советом по ходатайству тренеров и утверждаются приказом по спортивной школе.</w:t>
      </w:r>
    </w:p>
    <w:p w:rsidR="00AB2773" w:rsidRDefault="00AB2773" w:rsidP="00D64C31">
      <w:pPr>
        <w:pStyle w:val="a3"/>
        <w:shd w:val="clear" w:color="auto" w:fill="FFFFFF"/>
        <w:spacing w:before="0" w:beforeAutospacing="0" w:after="0" w:afterAutospacing="0"/>
        <w:ind w:left="709"/>
        <w:jc w:val="both"/>
        <w:rPr>
          <w:rStyle w:val="a4"/>
          <w:b w:val="0"/>
          <w:color w:val="101010"/>
        </w:rPr>
      </w:pPr>
    </w:p>
    <w:p w:rsidR="00AB2773" w:rsidRDefault="00AB2773"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7.7. В порядке исключения допускается перевод спортсменов из групп этапа начальной подготовки до одного года на этапы начальной и углубленной специализации, имеющих стаж занятий не менее одного года и возраст, как правило, не менее 12 лет, а также уровень спортивной подготовки соответствующий данному этапу на основании итоговой аттестации.</w:t>
      </w:r>
    </w:p>
    <w:p w:rsidR="00AB2773" w:rsidRDefault="00AB2773" w:rsidP="00D64C31">
      <w:pPr>
        <w:pStyle w:val="a3"/>
        <w:shd w:val="clear" w:color="auto" w:fill="FFFFFF"/>
        <w:spacing w:before="0" w:beforeAutospacing="0" w:after="0" w:afterAutospacing="0"/>
        <w:ind w:left="709"/>
        <w:jc w:val="both"/>
        <w:rPr>
          <w:rStyle w:val="a4"/>
          <w:b w:val="0"/>
          <w:color w:val="101010"/>
        </w:rPr>
      </w:pPr>
    </w:p>
    <w:p w:rsidR="00AB2773" w:rsidRDefault="00AB2773"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7.8. Перевод спортсмена в другую организацию (учреждение) осуществляется на основании личного заявления совершеннолетнего спортсмена или родителей (законных представителей) несовершеннолетнего спортсмена.</w:t>
      </w:r>
    </w:p>
    <w:p w:rsidR="00AB2773" w:rsidRDefault="00AB2773" w:rsidP="00D64C31">
      <w:pPr>
        <w:pStyle w:val="a3"/>
        <w:shd w:val="clear" w:color="auto" w:fill="FFFFFF"/>
        <w:spacing w:before="0" w:beforeAutospacing="0" w:after="0" w:afterAutospacing="0"/>
        <w:ind w:left="709"/>
        <w:jc w:val="both"/>
        <w:rPr>
          <w:rStyle w:val="a4"/>
          <w:b w:val="0"/>
          <w:color w:val="101010"/>
        </w:rPr>
      </w:pPr>
    </w:p>
    <w:p w:rsidR="00AB2773" w:rsidRPr="00DC5C5A" w:rsidRDefault="00AB2773" w:rsidP="00D64C31">
      <w:pPr>
        <w:pStyle w:val="a3"/>
        <w:shd w:val="clear" w:color="auto" w:fill="FFFFFF"/>
        <w:spacing w:before="0" w:beforeAutospacing="0" w:after="0" w:afterAutospacing="0"/>
        <w:ind w:left="709"/>
        <w:jc w:val="both"/>
        <w:rPr>
          <w:rStyle w:val="a4"/>
          <w:color w:val="101010"/>
        </w:rPr>
      </w:pPr>
      <w:r w:rsidRPr="00DC5C5A">
        <w:rPr>
          <w:rStyle w:val="a4"/>
          <w:color w:val="101010"/>
        </w:rPr>
        <w:t>8.Порядок отчисления</w:t>
      </w:r>
    </w:p>
    <w:p w:rsidR="00AB2773" w:rsidRPr="00DC5C5A" w:rsidRDefault="00AB2773" w:rsidP="00D64C31">
      <w:pPr>
        <w:pStyle w:val="a3"/>
        <w:shd w:val="clear" w:color="auto" w:fill="FFFFFF"/>
        <w:spacing w:before="0" w:beforeAutospacing="0" w:after="0" w:afterAutospacing="0"/>
        <w:ind w:left="709"/>
        <w:jc w:val="both"/>
        <w:rPr>
          <w:rStyle w:val="a4"/>
          <w:color w:val="101010"/>
        </w:rPr>
      </w:pPr>
    </w:p>
    <w:p w:rsidR="00AB2773" w:rsidRDefault="00AB2773"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8.1. Отчисление спортсменов из спортивной школы производится по следующим основаниям:</w:t>
      </w:r>
    </w:p>
    <w:p w:rsidR="00AB2773" w:rsidRDefault="00AB2773" w:rsidP="00D64C31">
      <w:pPr>
        <w:pStyle w:val="a3"/>
        <w:shd w:val="clear" w:color="auto" w:fill="FFFFFF"/>
        <w:spacing w:before="0" w:beforeAutospacing="0" w:after="0" w:afterAutospacing="0"/>
        <w:ind w:left="709"/>
        <w:jc w:val="both"/>
        <w:rPr>
          <w:rStyle w:val="a4"/>
          <w:b w:val="0"/>
          <w:color w:val="101010"/>
        </w:rPr>
      </w:pPr>
    </w:p>
    <w:p w:rsidR="00AB2773" w:rsidRDefault="00AB2773"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 по заявлению совершеннолетнего спортсмена или родителей (законных представителей) несовершеннолетнего спортсмена;</w:t>
      </w:r>
    </w:p>
    <w:p w:rsidR="00AB2773" w:rsidRDefault="00AB2773" w:rsidP="00D64C31">
      <w:pPr>
        <w:pStyle w:val="a3"/>
        <w:shd w:val="clear" w:color="auto" w:fill="FFFFFF"/>
        <w:spacing w:before="0" w:beforeAutospacing="0" w:after="0" w:afterAutospacing="0"/>
        <w:ind w:left="709"/>
        <w:jc w:val="both"/>
        <w:rPr>
          <w:rStyle w:val="a4"/>
          <w:b w:val="0"/>
          <w:color w:val="101010"/>
        </w:rPr>
      </w:pPr>
    </w:p>
    <w:p w:rsidR="00AB2773" w:rsidRDefault="00AB2773"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 наличию противопоказаний к продолжению тренировочных занятий по медицинским основаниям;</w:t>
      </w:r>
    </w:p>
    <w:p w:rsidR="00AB2773" w:rsidRDefault="00AB2773" w:rsidP="00D64C31">
      <w:pPr>
        <w:pStyle w:val="a3"/>
        <w:shd w:val="clear" w:color="auto" w:fill="FFFFFF"/>
        <w:spacing w:before="0" w:beforeAutospacing="0" w:after="0" w:afterAutospacing="0"/>
        <w:ind w:left="709"/>
        <w:jc w:val="both"/>
        <w:rPr>
          <w:rStyle w:val="a4"/>
          <w:b w:val="0"/>
          <w:color w:val="101010"/>
        </w:rPr>
      </w:pPr>
    </w:p>
    <w:p w:rsidR="00AB2773" w:rsidRDefault="00AB2773"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 за систематические  (более трех) грубые нарушения Правил внутреннего распорядка спортсменов и Устава спортивной школы;</w:t>
      </w:r>
    </w:p>
    <w:p w:rsidR="00AB2773" w:rsidRDefault="00AB2773" w:rsidP="00D64C31">
      <w:pPr>
        <w:pStyle w:val="a3"/>
        <w:shd w:val="clear" w:color="auto" w:fill="FFFFFF"/>
        <w:spacing w:before="0" w:beforeAutospacing="0" w:after="0" w:afterAutospacing="0"/>
        <w:ind w:left="709"/>
        <w:jc w:val="both"/>
        <w:rPr>
          <w:rStyle w:val="a4"/>
          <w:b w:val="0"/>
          <w:color w:val="101010"/>
        </w:rPr>
      </w:pPr>
    </w:p>
    <w:p w:rsidR="00AB2773" w:rsidRDefault="00AB2773"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 в случае систематического более 40% в течение месяца непосещения тренировочных занятий без уважительной причины (подтверждением уважительной причины может быть: наличие подтверждающих документов, либо письменного ходатайства родителей обязательно);</w:t>
      </w:r>
    </w:p>
    <w:p w:rsidR="00AB2773" w:rsidRDefault="00AB2773" w:rsidP="00D64C31">
      <w:pPr>
        <w:pStyle w:val="a3"/>
        <w:shd w:val="clear" w:color="auto" w:fill="FFFFFF"/>
        <w:spacing w:before="0" w:beforeAutospacing="0" w:after="0" w:afterAutospacing="0"/>
        <w:ind w:left="709"/>
        <w:jc w:val="both"/>
        <w:rPr>
          <w:rStyle w:val="a4"/>
          <w:b w:val="0"/>
          <w:color w:val="101010"/>
        </w:rPr>
      </w:pPr>
    </w:p>
    <w:p w:rsidR="00AB2773" w:rsidRDefault="00AB2773"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 за систематическое невыполнение тренировочного плана без уважительных причин (невыполнение контрольно-переводных нормативов)</w:t>
      </w:r>
      <w:r w:rsidR="0093013D">
        <w:rPr>
          <w:rStyle w:val="a4"/>
          <w:b w:val="0"/>
          <w:color w:val="101010"/>
        </w:rPr>
        <w:t>.</w:t>
      </w:r>
    </w:p>
    <w:p w:rsidR="0093013D" w:rsidRDefault="0093013D" w:rsidP="00D64C31">
      <w:pPr>
        <w:pStyle w:val="a3"/>
        <w:shd w:val="clear" w:color="auto" w:fill="FFFFFF"/>
        <w:spacing w:before="0" w:beforeAutospacing="0" w:after="0" w:afterAutospacing="0"/>
        <w:ind w:left="709"/>
        <w:jc w:val="both"/>
        <w:rPr>
          <w:rStyle w:val="a4"/>
          <w:b w:val="0"/>
          <w:color w:val="101010"/>
        </w:rPr>
      </w:pPr>
    </w:p>
    <w:p w:rsidR="0093013D" w:rsidRDefault="0093013D"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8.2. Основанием для отчисления спортсмена за пропуски занятия служит ходатайство тренера, за невыполнение тренировочного плана на основании протокола и ходатайства Тренерского совета.</w:t>
      </w:r>
    </w:p>
    <w:p w:rsidR="0093013D" w:rsidRDefault="0093013D" w:rsidP="00D64C31">
      <w:pPr>
        <w:pStyle w:val="a3"/>
        <w:shd w:val="clear" w:color="auto" w:fill="FFFFFF"/>
        <w:spacing w:before="0" w:beforeAutospacing="0" w:after="0" w:afterAutospacing="0"/>
        <w:ind w:left="709"/>
        <w:jc w:val="both"/>
        <w:rPr>
          <w:rStyle w:val="a4"/>
          <w:b w:val="0"/>
          <w:color w:val="101010"/>
        </w:rPr>
      </w:pPr>
    </w:p>
    <w:p w:rsidR="0093013D" w:rsidRDefault="0093013D"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8.3. Сохранение места за спортсменом (академический отпуск) в спортивной школе на время его отсутствия возможно в случаях:</w:t>
      </w:r>
    </w:p>
    <w:p w:rsidR="0093013D" w:rsidRDefault="0093013D" w:rsidP="00D64C31">
      <w:pPr>
        <w:pStyle w:val="a3"/>
        <w:shd w:val="clear" w:color="auto" w:fill="FFFFFF"/>
        <w:spacing w:before="0" w:beforeAutospacing="0" w:after="0" w:afterAutospacing="0"/>
        <w:ind w:left="709"/>
        <w:jc w:val="both"/>
        <w:rPr>
          <w:rStyle w:val="a4"/>
          <w:b w:val="0"/>
          <w:color w:val="101010"/>
        </w:rPr>
      </w:pPr>
    </w:p>
    <w:p w:rsidR="0093013D" w:rsidRDefault="0093013D"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 длительной болезни;</w:t>
      </w:r>
    </w:p>
    <w:p w:rsidR="0093013D" w:rsidRDefault="0093013D" w:rsidP="00D64C31">
      <w:pPr>
        <w:pStyle w:val="a3"/>
        <w:shd w:val="clear" w:color="auto" w:fill="FFFFFF"/>
        <w:spacing w:before="0" w:beforeAutospacing="0" w:after="0" w:afterAutospacing="0"/>
        <w:ind w:left="709"/>
        <w:jc w:val="both"/>
        <w:rPr>
          <w:rStyle w:val="a4"/>
          <w:b w:val="0"/>
          <w:color w:val="101010"/>
        </w:rPr>
      </w:pPr>
    </w:p>
    <w:p w:rsidR="0093013D" w:rsidRDefault="0093013D" w:rsidP="00D64C31">
      <w:pPr>
        <w:pStyle w:val="a3"/>
        <w:shd w:val="clear" w:color="auto" w:fill="FFFFFF"/>
        <w:spacing w:before="0" w:beforeAutospacing="0" w:after="0" w:afterAutospacing="0"/>
        <w:ind w:left="709"/>
        <w:jc w:val="both"/>
        <w:rPr>
          <w:rStyle w:val="a4"/>
          <w:b w:val="0"/>
          <w:color w:val="101010"/>
        </w:rPr>
      </w:pPr>
      <w:r>
        <w:rPr>
          <w:rStyle w:val="a4"/>
          <w:b w:val="0"/>
          <w:color w:val="101010"/>
        </w:rPr>
        <w:lastRenderedPageBreak/>
        <w:t>- прохождения санаторно-курортного лечения;</w:t>
      </w:r>
    </w:p>
    <w:p w:rsidR="0093013D" w:rsidRDefault="0093013D" w:rsidP="00D64C31">
      <w:pPr>
        <w:pStyle w:val="a3"/>
        <w:shd w:val="clear" w:color="auto" w:fill="FFFFFF"/>
        <w:spacing w:before="0" w:beforeAutospacing="0" w:after="0" w:afterAutospacing="0"/>
        <w:ind w:left="709"/>
        <w:jc w:val="both"/>
        <w:rPr>
          <w:rStyle w:val="a4"/>
          <w:b w:val="0"/>
          <w:color w:val="101010"/>
        </w:rPr>
      </w:pPr>
    </w:p>
    <w:p w:rsidR="0093013D" w:rsidRDefault="0093013D"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 отпуска родителей (законных представителей);</w:t>
      </w:r>
    </w:p>
    <w:p w:rsidR="0093013D" w:rsidRDefault="0093013D" w:rsidP="00D64C31">
      <w:pPr>
        <w:pStyle w:val="a3"/>
        <w:shd w:val="clear" w:color="auto" w:fill="FFFFFF"/>
        <w:spacing w:before="0" w:beforeAutospacing="0" w:after="0" w:afterAutospacing="0"/>
        <w:ind w:left="709"/>
        <w:jc w:val="both"/>
        <w:rPr>
          <w:rStyle w:val="a4"/>
          <w:b w:val="0"/>
          <w:color w:val="101010"/>
        </w:rPr>
      </w:pPr>
    </w:p>
    <w:p w:rsidR="0093013D" w:rsidRDefault="0093013D"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 в иных случаях в соответствии с уважительными семейными обстоятельствами, по заявлению родителей и подтверждающими документами.</w:t>
      </w:r>
    </w:p>
    <w:p w:rsidR="0093013D" w:rsidRDefault="0093013D" w:rsidP="00D64C31">
      <w:pPr>
        <w:pStyle w:val="a3"/>
        <w:shd w:val="clear" w:color="auto" w:fill="FFFFFF"/>
        <w:spacing w:before="0" w:beforeAutospacing="0" w:after="0" w:afterAutospacing="0"/>
        <w:ind w:left="709"/>
        <w:jc w:val="both"/>
        <w:rPr>
          <w:rStyle w:val="a4"/>
          <w:b w:val="0"/>
          <w:color w:val="101010"/>
        </w:rPr>
      </w:pPr>
    </w:p>
    <w:p w:rsidR="0093013D" w:rsidRPr="00DC5C5A" w:rsidRDefault="0093013D" w:rsidP="00D64C31">
      <w:pPr>
        <w:pStyle w:val="a3"/>
        <w:shd w:val="clear" w:color="auto" w:fill="FFFFFF"/>
        <w:spacing w:before="0" w:beforeAutospacing="0" w:after="0" w:afterAutospacing="0"/>
        <w:ind w:left="709"/>
        <w:jc w:val="both"/>
        <w:rPr>
          <w:rStyle w:val="a4"/>
          <w:color w:val="101010"/>
        </w:rPr>
      </w:pPr>
      <w:r w:rsidRPr="00DC5C5A">
        <w:rPr>
          <w:rStyle w:val="a4"/>
          <w:color w:val="101010"/>
        </w:rPr>
        <w:t>9. Порядок восстановления</w:t>
      </w:r>
    </w:p>
    <w:p w:rsidR="0093013D" w:rsidRDefault="0093013D" w:rsidP="00D64C31">
      <w:pPr>
        <w:pStyle w:val="a3"/>
        <w:shd w:val="clear" w:color="auto" w:fill="FFFFFF"/>
        <w:spacing w:before="0" w:beforeAutospacing="0" w:after="0" w:afterAutospacing="0"/>
        <w:ind w:left="709"/>
        <w:jc w:val="both"/>
        <w:rPr>
          <w:rStyle w:val="a4"/>
          <w:b w:val="0"/>
          <w:color w:val="101010"/>
        </w:rPr>
      </w:pPr>
    </w:p>
    <w:p w:rsidR="0093013D" w:rsidRDefault="0093013D"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9.1. Спортсмены, не завершившие тренировочные занятия в спортивной школе по состоянию здоровья и иным причинам (без предоставления академического отпуска), имеют право на восстановление в контингенте спортсменов, только при наличии свободных мест.</w:t>
      </w:r>
    </w:p>
    <w:p w:rsidR="0093013D" w:rsidRDefault="0093013D" w:rsidP="00D64C31">
      <w:pPr>
        <w:pStyle w:val="a3"/>
        <w:shd w:val="clear" w:color="auto" w:fill="FFFFFF"/>
        <w:spacing w:before="0" w:beforeAutospacing="0" w:after="0" w:afterAutospacing="0"/>
        <w:ind w:left="709"/>
        <w:jc w:val="both"/>
        <w:rPr>
          <w:rStyle w:val="a4"/>
          <w:b w:val="0"/>
          <w:color w:val="101010"/>
        </w:rPr>
      </w:pPr>
    </w:p>
    <w:p w:rsidR="0093013D" w:rsidRDefault="0093013D" w:rsidP="00D64C31">
      <w:pPr>
        <w:pStyle w:val="a3"/>
        <w:shd w:val="clear" w:color="auto" w:fill="FFFFFF"/>
        <w:spacing w:before="0" w:beforeAutospacing="0" w:after="0" w:afterAutospacing="0"/>
        <w:ind w:left="709"/>
        <w:jc w:val="both"/>
        <w:rPr>
          <w:rStyle w:val="a4"/>
          <w:b w:val="0"/>
          <w:color w:val="101010"/>
        </w:rPr>
      </w:pPr>
      <w:r>
        <w:rPr>
          <w:rStyle w:val="a4"/>
          <w:b w:val="0"/>
          <w:color w:val="101010"/>
        </w:rPr>
        <w:t xml:space="preserve">9.2. </w:t>
      </w:r>
      <w:proofErr w:type="gramStart"/>
      <w:r>
        <w:rPr>
          <w:rStyle w:val="a4"/>
          <w:b w:val="0"/>
          <w:color w:val="101010"/>
        </w:rPr>
        <w:t>Основанием для восстановления является заявление родителей (законных представителей) на имя директора спортивной школы и контрольное тестирование по физической и теоретический подготовке, определяющее возможность зачисления восстанавливаемого на определенный этап и период подготовки по избранному виду спорта.</w:t>
      </w:r>
      <w:proofErr w:type="gramEnd"/>
    </w:p>
    <w:p w:rsidR="0093013D" w:rsidRDefault="0093013D" w:rsidP="0047401F">
      <w:pPr>
        <w:pStyle w:val="a3"/>
        <w:shd w:val="clear" w:color="auto" w:fill="FFFFFF"/>
        <w:spacing w:before="0" w:beforeAutospacing="0" w:after="240" w:afterAutospacing="0"/>
        <w:rPr>
          <w:rStyle w:val="a4"/>
          <w:rFonts w:ascii="PT Sans" w:hAnsi="PT Sans"/>
          <w:color w:val="101010"/>
          <w:sz w:val="32"/>
          <w:szCs w:val="32"/>
        </w:rPr>
      </w:pPr>
    </w:p>
    <w:p w:rsidR="0093013D" w:rsidRDefault="0093013D" w:rsidP="0047401F">
      <w:pPr>
        <w:pStyle w:val="a3"/>
        <w:shd w:val="clear" w:color="auto" w:fill="FFFFFF"/>
        <w:spacing w:before="0" w:beforeAutospacing="0" w:after="240" w:afterAutospacing="0"/>
        <w:rPr>
          <w:rStyle w:val="a4"/>
          <w:rFonts w:ascii="PT Sans" w:hAnsi="PT Sans"/>
          <w:color w:val="101010"/>
          <w:sz w:val="32"/>
          <w:szCs w:val="32"/>
        </w:rPr>
      </w:pPr>
    </w:p>
    <w:p w:rsidR="0093013D" w:rsidRDefault="0093013D" w:rsidP="0047401F">
      <w:pPr>
        <w:pStyle w:val="a3"/>
        <w:shd w:val="clear" w:color="auto" w:fill="FFFFFF"/>
        <w:spacing w:before="0" w:beforeAutospacing="0" w:after="240" w:afterAutospacing="0"/>
        <w:rPr>
          <w:rStyle w:val="a4"/>
          <w:rFonts w:ascii="PT Sans" w:hAnsi="PT Sans"/>
          <w:color w:val="101010"/>
          <w:sz w:val="32"/>
          <w:szCs w:val="32"/>
        </w:rPr>
      </w:pPr>
    </w:p>
    <w:p w:rsidR="0093013D" w:rsidRDefault="0093013D" w:rsidP="0047401F">
      <w:pPr>
        <w:pStyle w:val="a3"/>
        <w:shd w:val="clear" w:color="auto" w:fill="FFFFFF"/>
        <w:spacing w:before="0" w:beforeAutospacing="0" w:after="240" w:afterAutospacing="0"/>
        <w:rPr>
          <w:rStyle w:val="a4"/>
          <w:rFonts w:ascii="PT Sans" w:hAnsi="PT Sans"/>
          <w:color w:val="101010"/>
          <w:sz w:val="32"/>
          <w:szCs w:val="32"/>
        </w:rPr>
      </w:pPr>
    </w:p>
    <w:p w:rsidR="0093013D" w:rsidRDefault="0093013D" w:rsidP="0047401F">
      <w:pPr>
        <w:pStyle w:val="a3"/>
        <w:shd w:val="clear" w:color="auto" w:fill="FFFFFF"/>
        <w:spacing w:before="0" w:beforeAutospacing="0" w:after="240" w:afterAutospacing="0"/>
        <w:rPr>
          <w:rStyle w:val="a4"/>
          <w:rFonts w:ascii="PT Sans" w:hAnsi="PT Sans"/>
          <w:color w:val="101010"/>
          <w:sz w:val="32"/>
          <w:szCs w:val="32"/>
        </w:rPr>
      </w:pPr>
    </w:p>
    <w:p w:rsidR="0093013D" w:rsidRDefault="0093013D" w:rsidP="0047401F">
      <w:pPr>
        <w:pStyle w:val="a3"/>
        <w:shd w:val="clear" w:color="auto" w:fill="FFFFFF"/>
        <w:spacing w:before="0" w:beforeAutospacing="0" w:after="240" w:afterAutospacing="0"/>
        <w:rPr>
          <w:rStyle w:val="a4"/>
          <w:rFonts w:ascii="PT Sans" w:hAnsi="PT Sans"/>
          <w:color w:val="101010"/>
          <w:sz w:val="32"/>
          <w:szCs w:val="32"/>
        </w:rPr>
      </w:pPr>
    </w:p>
    <w:p w:rsidR="0093013D" w:rsidRDefault="0093013D" w:rsidP="0047401F">
      <w:pPr>
        <w:pStyle w:val="a3"/>
        <w:shd w:val="clear" w:color="auto" w:fill="FFFFFF"/>
        <w:spacing w:before="0" w:beforeAutospacing="0" w:after="240" w:afterAutospacing="0"/>
        <w:rPr>
          <w:rStyle w:val="a4"/>
          <w:rFonts w:ascii="PT Sans" w:hAnsi="PT Sans"/>
          <w:color w:val="101010"/>
          <w:sz w:val="32"/>
          <w:szCs w:val="32"/>
        </w:rPr>
      </w:pPr>
    </w:p>
    <w:p w:rsidR="0093013D" w:rsidRDefault="0093013D" w:rsidP="0047401F">
      <w:pPr>
        <w:pStyle w:val="a3"/>
        <w:shd w:val="clear" w:color="auto" w:fill="FFFFFF"/>
        <w:spacing w:before="0" w:beforeAutospacing="0" w:after="240" w:afterAutospacing="0"/>
        <w:rPr>
          <w:rStyle w:val="a4"/>
          <w:rFonts w:ascii="PT Sans" w:hAnsi="PT Sans"/>
          <w:color w:val="101010"/>
          <w:sz w:val="32"/>
          <w:szCs w:val="32"/>
        </w:rPr>
      </w:pPr>
    </w:p>
    <w:p w:rsidR="00CB5487" w:rsidRDefault="00CB5487" w:rsidP="0047401F">
      <w:pPr>
        <w:pStyle w:val="a3"/>
        <w:shd w:val="clear" w:color="auto" w:fill="FFFFFF"/>
        <w:spacing w:before="0" w:beforeAutospacing="0" w:after="240" w:afterAutospacing="0"/>
        <w:rPr>
          <w:rStyle w:val="a4"/>
          <w:rFonts w:ascii="PT Sans" w:hAnsi="PT Sans"/>
          <w:color w:val="101010"/>
          <w:sz w:val="32"/>
          <w:szCs w:val="32"/>
        </w:rPr>
      </w:pPr>
    </w:p>
    <w:p w:rsidR="00CB5487" w:rsidRDefault="00CB5487" w:rsidP="0047401F">
      <w:pPr>
        <w:pStyle w:val="a3"/>
        <w:shd w:val="clear" w:color="auto" w:fill="FFFFFF"/>
        <w:spacing w:before="0" w:beforeAutospacing="0" w:after="240" w:afterAutospacing="0"/>
        <w:rPr>
          <w:rStyle w:val="a4"/>
          <w:rFonts w:ascii="PT Sans" w:hAnsi="PT Sans"/>
          <w:color w:val="101010"/>
          <w:sz w:val="32"/>
          <w:szCs w:val="32"/>
        </w:rPr>
      </w:pPr>
    </w:p>
    <w:p w:rsidR="00CB5487" w:rsidRDefault="00CB5487" w:rsidP="0047401F">
      <w:pPr>
        <w:pStyle w:val="a3"/>
        <w:shd w:val="clear" w:color="auto" w:fill="FFFFFF"/>
        <w:spacing w:before="0" w:beforeAutospacing="0" w:after="240" w:afterAutospacing="0"/>
        <w:rPr>
          <w:rStyle w:val="a4"/>
          <w:rFonts w:ascii="PT Sans" w:hAnsi="PT Sans"/>
          <w:color w:val="101010"/>
          <w:sz w:val="32"/>
          <w:szCs w:val="32"/>
        </w:rPr>
      </w:pPr>
    </w:p>
    <w:p w:rsidR="00CB5487" w:rsidRDefault="00CB5487" w:rsidP="0047401F">
      <w:pPr>
        <w:pStyle w:val="a3"/>
        <w:shd w:val="clear" w:color="auto" w:fill="FFFFFF"/>
        <w:spacing w:before="0" w:beforeAutospacing="0" w:after="240" w:afterAutospacing="0"/>
        <w:rPr>
          <w:rStyle w:val="a4"/>
          <w:rFonts w:ascii="PT Sans" w:hAnsi="PT Sans"/>
          <w:color w:val="101010"/>
          <w:sz w:val="32"/>
          <w:szCs w:val="32"/>
        </w:rPr>
      </w:pPr>
    </w:p>
    <w:p w:rsidR="0093013D" w:rsidRDefault="0093013D" w:rsidP="0047401F">
      <w:pPr>
        <w:pStyle w:val="a3"/>
        <w:shd w:val="clear" w:color="auto" w:fill="FFFFFF"/>
        <w:spacing w:before="0" w:beforeAutospacing="0" w:after="240" w:afterAutospacing="0"/>
        <w:rPr>
          <w:rStyle w:val="a4"/>
          <w:rFonts w:ascii="PT Sans" w:hAnsi="PT Sans"/>
          <w:color w:val="101010"/>
          <w:sz w:val="32"/>
          <w:szCs w:val="32"/>
        </w:rPr>
      </w:pPr>
    </w:p>
    <w:p w:rsidR="0093013D" w:rsidRDefault="0093013D" w:rsidP="0047401F">
      <w:pPr>
        <w:pStyle w:val="a3"/>
        <w:shd w:val="clear" w:color="auto" w:fill="FFFFFF"/>
        <w:spacing w:before="0" w:beforeAutospacing="0" w:after="240" w:afterAutospacing="0"/>
        <w:rPr>
          <w:rStyle w:val="a4"/>
          <w:rFonts w:ascii="PT Sans" w:hAnsi="PT Sans"/>
          <w:color w:val="101010"/>
          <w:sz w:val="32"/>
          <w:szCs w:val="32"/>
        </w:rPr>
      </w:pPr>
    </w:p>
    <w:sectPr w:rsidR="0093013D" w:rsidSect="00872F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PT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482F69"/>
    <w:multiLevelType w:val="multilevel"/>
    <w:tmpl w:val="527A96F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47401F"/>
    <w:rsid w:val="00001135"/>
    <w:rsid w:val="000706E6"/>
    <w:rsid w:val="000C0FF6"/>
    <w:rsid w:val="00120518"/>
    <w:rsid w:val="0020186A"/>
    <w:rsid w:val="002F7FCC"/>
    <w:rsid w:val="003A792B"/>
    <w:rsid w:val="004479CE"/>
    <w:rsid w:val="0047401F"/>
    <w:rsid w:val="00495942"/>
    <w:rsid w:val="0052618C"/>
    <w:rsid w:val="00531E96"/>
    <w:rsid w:val="0078379F"/>
    <w:rsid w:val="0085782E"/>
    <w:rsid w:val="00862EC6"/>
    <w:rsid w:val="00872FDA"/>
    <w:rsid w:val="0088544D"/>
    <w:rsid w:val="0093013D"/>
    <w:rsid w:val="009A42E7"/>
    <w:rsid w:val="009C1088"/>
    <w:rsid w:val="00A107F9"/>
    <w:rsid w:val="00A84F76"/>
    <w:rsid w:val="00A910A1"/>
    <w:rsid w:val="00AB2773"/>
    <w:rsid w:val="00BD5B77"/>
    <w:rsid w:val="00C56864"/>
    <w:rsid w:val="00CB5487"/>
    <w:rsid w:val="00D06F2F"/>
    <w:rsid w:val="00D64C31"/>
    <w:rsid w:val="00DC5C5A"/>
    <w:rsid w:val="00E65682"/>
    <w:rsid w:val="00E91BDF"/>
    <w:rsid w:val="00FA3448"/>
    <w:rsid w:val="00FD7C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F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7401F"/>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47401F"/>
    <w:rPr>
      <w:b/>
      <w:bCs/>
    </w:rPr>
  </w:style>
  <w:style w:type="character" w:styleId="a5">
    <w:name w:val="Emphasis"/>
    <w:basedOn w:val="a0"/>
    <w:uiPriority w:val="20"/>
    <w:qFormat/>
    <w:rsid w:val="0047401F"/>
    <w:rPr>
      <w:i/>
      <w:iCs/>
    </w:rPr>
  </w:style>
  <w:style w:type="character" w:styleId="a6">
    <w:name w:val="Hyperlink"/>
    <w:basedOn w:val="a0"/>
    <w:uiPriority w:val="99"/>
    <w:unhideWhenUsed/>
    <w:rsid w:val="0020186A"/>
    <w:rPr>
      <w:color w:val="0000FF" w:themeColor="hyperlink"/>
      <w:u w:val="single"/>
    </w:rPr>
  </w:style>
  <w:style w:type="paragraph" w:customStyle="1" w:styleId="Textbody">
    <w:name w:val="Text body"/>
    <w:basedOn w:val="a"/>
    <w:rsid w:val="00DC5C5A"/>
    <w:pPr>
      <w:widowControl w:val="0"/>
      <w:suppressAutoHyphens/>
      <w:autoSpaceDN w:val="0"/>
      <w:spacing w:after="120"/>
      <w:textAlignment w:val="baseline"/>
    </w:pPr>
    <w:rPr>
      <w:rFonts w:ascii="Times New Roman" w:eastAsia="Andale Sans UI" w:hAnsi="Times New Roman" w:cs="Tahoma"/>
      <w:kern w:val="3"/>
      <w:sz w:val="24"/>
      <w:szCs w:val="24"/>
      <w:lang w:val="en-US" w:bidi="en-US"/>
    </w:rPr>
  </w:style>
  <w:style w:type="character" w:customStyle="1" w:styleId="StrongEmphasis">
    <w:name w:val="Strong Emphasis"/>
    <w:rsid w:val="00DC5C5A"/>
    <w:rPr>
      <w:b/>
      <w:bCs/>
    </w:rPr>
  </w:style>
  <w:style w:type="paragraph" w:styleId="a7">
    <w:name w:val="Balloon Text"/>
    <w:basedOn w:val="a"/>
    <w:link w:val="a8"/>
    <w:uiPriority w:val="99"/>
    <w:semiHidden/>
    <w:unhideWhenUsed/>
    <w:rsid w:val="00862EC6"/>
    <w:rPr>
      <w:rFonts w:ascii="Tahoma" w:hAnsi="Tahoma" w:cs="Tahoma"/>
      <w:sz w:val="16"/>
      <w:szCs w:val="16"/>
    </w:rPr>
  </w:style>
  <w:style w:type="character" w:customStyle="1" w:styleId="a8">
    <w:name w:val="Текст выноски Знак"/>
    <w:basedOn w:val="a0"/>
    <w:link w:val="a7"/>
    <w:uiPriority w:val="99"/>
    <w:semiHidden/>
    <w:rsid w:val="00862E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853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ussh_aginskoe.a2b2.ru" TargetMode="External"/><Relationship Id="rId3" Type="http://schemas.openxmlformats.org/officeDocument/2006/relationships/settings" Target="settings.xml"/><Relationship Id="rId7" Type="http://schemas.openxmlformats.org/officeDocument/2006/relationships/hyperlink" Target="http://dussh_aginskoe.a2b2.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ussh_aginskoe.a2b2.ru"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ussh_aginskoe.a2b2.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1</Pages>
  <Words>2595</Words>
  <Characters>14794</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2018-03-06T02:33:00Z</cp:lastPrinted>
  <dcterms:created xsi:type="dcterms:W3CDTF">2018-03-02T02:22:00Z</dcterms:created>
  <dcterms:modified xsi:type="dcterms:W3CDTF">2018-04-13T03:20:00Z</dcterms:modified>
</cp:coreProperties>
</file>